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5F0D" w14:textId="70FA74D3" w:rsidR="00733B73" w:rsidRDefault="00733B73" w:rsidP="00733B73">
      <w:pPr>
        <w:jc w:val="center"/>
        <w:rPr>
          <w:b/>
          <w:bCs/>
        </w:rPr>
      </w:pPr>
      <w:r w:rsidRPr="00A220D9">
        <w:rPr>
          <w:b/>
          <w:bCs/>
        </w:rPr>
        <w:t xml:space="preserve">SPEECH AT THE </w:t>
      </w:r>
      <w:r>
        <w:rPr>
          <w:b/>
          <w:bCs/>
        </w:rPr>
        <w:t>VALEDICTION OF THE LORD CHIEF JUSTICE, LORD BURNETT OF MALDON</w:t>
      </w:r>
    </w:p>
    <w:p w14:paraId="55D541D9" w14:textId="391FF5ED" w:rsidR="00733B73" w:rsidRPr="00A220D9" w:rsidRDefault="00733B73" w:rsidP="00733B73">
      <w:pPr>
        <w:jc w:val="center"/>
        <w:rPr>
          <w:b/>
          <w:bCs/>
        </w:rPr>
      </w:pPr>
      <w:r>
        <w:rPr>
          <w:b/>
          <w:bCs/>
        </w:rPr>
        <w:t>GIVEN BY SAMUEL TOWNEND KC, VICE</w:t>
      </w:r>
      <w:r w:rsidR="00487EEB">
        <w:rPr>
          <w:b/>
          <w:bCs/>
        </w:rPr>
        <w:t>-</w:t>
      </w:r>
      <w:r>
        <w:rPr>
          <w:b/>
          <w:bCs/>
        </w:rPr>
        <w:t>CHAIR OF THE BAR</w:t>
      </w:r>
    </w:p>
    <w:p w14:paraId="714C10A6" w14:textId="77777777" w:rsidR="00733B73" w:rsidRDefault="00733B73" w:rsidP="00733B73"/>
    <w:p w14:paraId="19CD6FBE" w14:textId="45A78838" w:rsidR="00B61539" w:rsidRDefault="00B61539" w:rsidP="00733B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 the absence of Nick Vineall KC, who sends his apologies, it falls to me as Vice-Chair </w:t>
      </w:r>
      <w:r w:rsidR="006112A8">
        <w:rPr>
          <w:sz w:val="28"/>
          <w:szCs w:val="28"/>
        </w:rPr>
        <w:t>of the Bar of England and Wales to speak for the profession today</w:t>
      </w:r>
      <w:r w:rsidR="00D74F9C">
        <w:rPr>
          <w:sz w:val="28"/>
          <w:szCs w:val="28"/>
        </w:rPr>
        <w:t>.</w:t>
      </w:r>
      <w:r w:rsidR="006112A8">
        <w:rPr>
          <w:sz w:val="28"/>
          <w:szCs w:val="28"/>
        </w:rPr>
        <w:t xml:space="preserve"> </w:t>
      </w:r>
    </w:p>
    <w:p w14:paraId="738EABFC" w14:textId="77777777" w:rsidR="00B61539" w:rsidRDefault="00B61539" w:rsidP="00B61539">
      <w:pPr>
        <w:pStyle w:val="ListParagraph"/>
        <w:rPr>
          <w:sz w:val="28"/>
          <w:szCs w:val="28"/>
        </w:rPr>
      </w:pPr>
    </w:p>
    <w:p w14:paraId="0E27A2F3" w14:textId="13BD78CD" w:rsidR="00733B73" w:rsidRPr="00EF1C34" w:rsidRDefault="00E323A3" w:rsidP="00733B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733B73">
        <w:rPr>
          <w:sz w:val="28"/>
          <w:szCs w:val="28"/>
        </w:rPr>
        <w:t xml:space="preserve">he Bar has very mixed feelings on </w:t>
      </w:r>
      <w:r w:rsidR="006112A8">
        <w:rPr>
          <w:sz w:val="28"/>
          <w:szCs w:val="28"/>
        </w:rPr>
        <w:t xml:space="preserve">your </w:t>
      </w:r>
      <w:r w:rsidR="00733B73">
        <w:rPr>
          <w:sz w:val="28"/>
          <w:szCs w:val="28"/>
        </w:rPr>
        <w:t>retirement</w:t>
      </w:r>
      <w:proofErr w:type="gramStart"/>
      <w:r w:rsidR="00733B73" w:rsidRPr="00EF1C34">
        <w:rPr>
          <w:sz w:val="28"/>
          <w:szCs w:val="28"/>
        </w:rPr>
        <w:t xml:space="preserve">.  </w:t>
      </w:r>
      <w:proofErr w:type="gramEnd"/>
      <w:r w:rsidR="00D74F9C">
        <w:rPr>
          <w:sz w:val="28"/>
          <w:szCs w:val="28"/>
        </w:rPr>
        <w:t>W</w:t>
      </w:r>
      <w:r w:rsidR="00246C01">
        <w:rPr>
          <w:sz w:val="28"/>
          <w:szCs w:val="28"/>
        </w:rPr>
        <w:t>e are glad that we have had</w:t>
      </w:r>
      <w:r w:rsidR="00561328">
        <w:rPr>
          <w:sz w:val="28"/>
          <w:szCs w:val="28"/>
        </w:rPr>
        <w:t xml:space="preserve"> the benefit of </w:t>
      </w:r>
      <w:r w:rsidR="00BD6E40">
        <w:rPr>
          <w:sz w:val="28"/>
          <w:szCs w:val="28"/>
        </w:rPr>
        <w:t xml:space="preserve">having </w:t>
      </w:r>
      <w:r w:rsidR="00C338F7">
        <w:rPr>
          <w:sz w:val="28"/>
          <w:szCs w:val="28"/>
        </w:rPr>
        <w:t>you</w:t>
      </w:r>
      <w:r w:rsidR="00561328">
        <w:rPr>
          <w:sz w:val="28"/>
          <w:szCs w:val="28"/>
        </w:rPr>
        <w:t xml:space="preserve"> at the helm at all</w:t>
      </w:r>
      <w:proofErr w:type="gramStart"/>
      <w:r w:rsidR="00561328">
        <w:rPr>
          <w:sz w:val="28"/>
          <w:szCs w:val="28"/>
        </w:rPr>
        <w:t xml:space="preserve">.  </w:t>
      </w:r>
      <w:proofErr w:type="gramEnd"/>
      <w:r w:rsidR="00561328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 are</w:t>
      </w:r>
      <w:r w:rsidR="00561328">
        <w:rPr>
          <w:sz w:val="28"/>
          <w:szCs w:val="28"/>
        </w:rPr>
        <w:t xml:space="preserve"> fortunate that </w:t>
      </w:r>
      <w:r w:rsidR="00246C01">
        <w:rPr>
          <w:sz w:val="28"/>
          <w:szCs w:val="28"/>
        </w:rPr>
        <w:t>“the Chief”</w:t>
      </w:r>
      <w:r w:rsidR="00794E56">
        <w:rPr>
          <w:sz w:val="28"/>
          <w:szCs w:val="28"/>
        </w:rPr>
        <w:t xml:space="preserve"> or even “the Chieftan”</w:t>
      </w:r>
      <w:r w:rsidR="00561328">
        <w:rPr>
          <w:sz w:val="28"/>
          <w:szCs w:val="28"/>
        </w:rPr>
        <w:t>,</w:t>
      </w:r>
      <w:r w:rsidR="009050C2">
        <w:rPr>
          <w:sz w:val="28"/>
          <w:szCs w:val="28"/>
        </w:rPr>
        <w:t xml:space="preserve"> as</w:t>
      </w:r>
      <w:r w:rsidR="00D74F9C">
        <w:rPr>
          <w:sz w:val="28"/>
          <w:szCs w:val="28"/>
        </w:rPr>
        <w:t xml:space="preserve"> you are</w:t>
      </w:r>
      <w:r w:rsidR="009050C2">
        <w:rPr>
          <w:sz w:val="28"/>
          <w:szCs w:val="28"/>
        </w:rPr>
        <w:t xml:space="preserve"> referred to with affection</w:t>
      </w:r>
      <w:r w:rsidR="00794E56">
        <w:rPr>
          <w:sz w:val="28"/>
          <w:szCs w:val="28"/>
        </w:rPr>
        <w:t xml:space="preserve"> by parts of the Bar</w:t>
      </w:r>
      <w:r w:rsidR="009050C2">
        <w:rPr>
          <w:sz w:val="28"/>
          <w:szCs w:val="28"/>
        </w:rPr>
        <w:t xml:space="preserve">, </w:t>
      </w:r>
      <w:r w:rsidR="00561328">
        <w:rPr>
          <w:sz w:val="28"/>
          <w:szCs w:val="28"/>
        </w:rPr>
        <w:t>was</w:t>
      </w:r>
      <w:r w:rsidR="00AF0E36">
        <w:rPr>
          <w:sz w:val="28"/>
          <w:szCs w:val="28"/>
        </w:rPr>
        <w:t xml:space="preserve"> </w:t>
      </w:r>
      <w:r w:rsidR="00246C01">
        <w:rPr>
          <w:sz w:val="28"/>
          <w:szCs w:val="28"/>
        </w:rPr>
        <w:t xml:space="preserve">in post during </w:t>
      </w:r>
      <w:r w:rsidR="00AF0E36">
        <w:rPr>
          <w:sz w:val="28"/>
          <w:szCs w:val="28"/>
        </w:rPr>
        <w:t xml:space="preserve">what </w:t>
      </w:r>
      <w:r w:rsidR="00C30D95">
        <w:rPr>
          <w:sz w:val="28"/>
          <w:szCs w:val="28"/>
        </w:rPr>
        <w:t>may</w:t>
      </w:r>
      <w:r w:rsidR="00AF0E36">
        <w:rPr>
          <w:sz w:val="28"/>
          <w:szCs w:val="28"/>
        </w:rPr>
        <w:t xml:space="preserve"> fairly be described as </w:t>
      </w:r>
      <w:r w:rsidR="00A174FA">
        <w:rPr>
          <w:sz w:val="28"/>
          <w:szCs w:val="28"/>
        </w:rPr>
        <w:t xml:space="preserve">two of </w:t>
      </w:r>
      <w:r w:rsidR="00246C01">
        <w:rPr>
          <w:sz w:val="28"/>
          <w:szCs w:val="28"/>
        </w:rPr>
        <w:t xml:space="preserve">the </w:t>
      </w:r>
      <w:r w:rsidR="009050C2">
        <w:rPr>
          <w:sz w:val="28"/>
          <w:szCs w:val="28"/>
        </w:rPr>
        <w:t>greatest crises that have faced the Court system since the Second World War</w:t>
      </w:r>
      <w:r w:rsidR="00794E56">
        <w:rPr>
          <w:sz w:val="28"/>
          <w:szCs w:val="28"/>
        </w:rPr>
        <w:t>:</w:t>
      </w:r>
      <w:r w:rsidR="009050C2">
        <w:rPr>
          <w:sz w:val="28"/>
          <w:szCs w:val="28"/>
        </w:rPr>
        <w:t xml:space="preserve"> the COVID pandemic, and the</w:t>
      </w:r>
      <w:r w:rsidR="008A7E61">
        <w:rPr>
          <w:sz w:val="28"/>
          <w:szCs w:val="28"/>
        </w:rPr>
        <w:t xml:space="preserve"> effective closure of the Crown Courts on the</w:t>
      </w:r>
      <w:r w:rsidR="009050C2">
        <w:rPr>
          <w:sz w:val="28"/>
          <w:szCs w:val="28"/>
        </w:rPr>
        <w:t xml:space="preserve"> Bar</w:t>
      </w:r>
      <w:r w:rsidR="008A7E61">
        <w:rPr>
          <w:sz w:val="28"/>
          <w:szCs w:val="28"/>
        </w:rPr>
        <w:t>’s</w:t>
      </w:r>
      <w:r w:rsidR="009050C2">
        <w:rPr>
          <w:sz w:val="28"/>
          <w:szCs w:val="28"/>
        </w:rPr>
        <w:t xml:space="preserve"> </w:t>
      </w:r>
      <w:r w:rsidR="00A174FA">
        <w:rPr>
          <w:sz w:val="28"/>
          <w:szCs w:val="28"/>
        </w:rPr>
        <w:t>action</w:t>
      </w:r>
      <w:r w:rsidR="00794E56">
        <w:rPr>
          <w:sz w:val="28"/>
          <w:szCs w:val="28"/>
        </w:rPr>
        <w:t>.</w:t>
      </w:r>
      <w:r w:rsidR="009050C2">
        <w:rPr>
          <w:sz w:val="28"/>
          <w:szCs w:val="28"/>
        </w:rPr>
        <w:t xml:space="preserve"> </w:t>
      </w:r>
      <w:r w:rsidR="00794E56">
        <w:rPr>
          <w:sz w:val="28"/>
          <w:szCs w:val="28"/>
        </w:rPr>
        <w:t xml:space="preserve"> W</w:t>
      </w:r>
      <w:r w:rsidR="009050C2">
        <w:rPr>
          <w:sz w:val="28"/>
          <w:szCs w:val="28"/>
        </w:rPr>
        <w:t xml:space="preserve">e are profoundly grateful that </w:t>
      </w:r>
      <w:r w:rsidR="00561328">
        <w:rPr>
          <w:sz w:val="28"/>
          <w:szCs w:val="28"/>
        </w:rPr>
        <w:t xml:space="preserve">the end </w:t>
      </w:r>
      <w:r w:rsidR="00023908">
        <w:rPr>
          <w:sz w:val="28"/>
          <w:szCs w:val="28"/>
        </w:rPr>
        <w:t xml:space="preserve">of </w:t>
      </w:r>
      <w:r w:rsidR="00D74F9C">
        <w:rPr>
          <w:sz w:val="28"/>
          <w:szCs w:val="28"/>
        </w:rPr>
        <w:t>your</w:t>
      </w:r>
      <w:r w:rsidR="00794E56">
        <w:rPr>
          <w:sz w:val="28"/>
          <w:szCs w:val="28"/>
        </w:rPr>
        <w:t xml:space="preserve"> </w:t>
      </w:r>
      <w:r w:rsidR="009050C2">
        <w:rPr>
          <w:sz w:val="28"/>
          <w:szCs w:val="28"/>
        </w:rPr>
        <w:t xml:space="preserve">time </w:t>
      </w:r>
      <w:r w:rsidR="00561328">
        <w:rPr>
          <w:sz w:val="28"/>
          <w:szCs w:val="28"/>
        </w:rPr>
        <w:t xml:space="preserve">in office </w:t>
      </w:r>
      <w:r w:rsidR="009050C2">
        <w:rPr>
          <w:sz w:val="28"/>
          <w:szCs w:val="28"/>
        </w:rPr>
        <w:t>has come only after those crises have abated</w:t>
      </w:r>
      <w:r w:rsidR="00AF0E36">
        <w:rPr>
          <w:sz w:val="28"/>
          <w:szCs w:val="28"/>
        </w:rPr>
        <w:t xml:space="preserve">, even if </w:t>
      </w:r>
      <w:r w:rsidR="008A7E61">
        <w:rPr>
          <w:sz w:val="28"/>
          <w:szCs w:val="28"/>
        </w:rPr>
        <w:t>a number</w:t>
      </w:r>
      <w:r w:rsidR="00AF0E36">
        <w:rPr>
          <w:sz w:val="28"/>
          <w:szCs w:val="28"/>
        </w:rPr>
        <w:t xml:space="preserve"> of the problems </w:t>
      </w:r>
      <w:r w:rsidR="008A7E61">
        <w:rPr>
          <w:sz w:val="28"/>
          <w:szCs w:val="28"/>
        </w:rPr>
        <w:t xml:space="preserve">that face </w:t>
      </w:r>
      <w:r w:rsidR="00AF0E36">
        <w:rPr>
          <w:sz w:val="28"/>
          <w:szCs w:val="28"/>
        </w:rPr>
        <w:t xml:space="preserve">the justice system </w:t>
      </w:r>
      <w:r w:rsidR="00561328">
        <w:rPr>
          <w:sz w:val="28"/>
          <w:szCs w:val="28"/>
        </w:rPr>
        <w:t>highlighted by</w:t>
      </w:r>
      <w:r w:rsidR="008A7E61">
        <w:rPr>
          <w:sz w:val="28"/>
          <w:szCs w:val="28"/>
        </w:rPr>
        <w:t xml:space="preserve"> those events </w:t>
      </w:r>
      <w:r w:rsidR="00AF0E36">
        <w:rPr>
          <w:sz w:val="28"/>
          <w:szCs w:val="28"/>
        </w:rPr>
        <w:t>are not resolved</w:t>
      </w:r>
      <w:proofErr w:type="gramStart"/>
      <w:r w:rsidR="009050C2">
        <w:rPr>
          <w:sz w:val="28"/>
          <w:szCs w:val="28"/>
        </w:rPr>
        <w:t>.</w:t>
      </w:r>
      <w:r w:rsidR="00D74F9C">
        <w:rPr>
          <w:sz w:val="28"/>
          <w:szCs w:val="28"/>
        </w:rPr>
        <w:t xml:space="preserve">  </w:t>
      </w:r>
      <w:proofErr w:type="gramEnd"/>
      <w:r w:rsidR="00D74F9C">
        <w:rPr>
          <w:sz w:val="28"/>
          <w:szCs w:val="28"/>
        </w:rPr>
        <w:t>We are</w:t>
      </w:r>
      <w:r w:rsidR="0060636F">
        <w:rPr>
          <w:sz w:val="28"/>
          <w:szCs w:val="28"/>
        </w:rPr>
        <w:t>, however,</w:t>
      </w:r>
      <w:r w:rsidR="00D74F9C">
        <w:rPr>
          <w:sz w:val="28"/>
          <w:szCs w:val="28"/>
        </w:rPr>
        <w:t xml:space="preserve"> reconciled that all good things must come to an end</w:t>
      </w:r>
      <w:proofErr w:type="gramStart"/>
      <w:r w:rsidR="00D74F9C">
        <w:rPr>
          <w:sz w:val="28"/>
          <w:szCs w:val="28"/>
        </w:rPr>
        <w:t>.</w:t>
      </w:r>
      <w:r w:rsidR="009050C2">
        <w:rPr>
          <w:sz w:val="28"/>
          <w:szCs w:val="28"/>
        </w:rPr>
        <w:t xml:space="preserve">  </w:t>
      </w:r>
      <w:proofErr w:type="gramEnd"/>
    </w:p>
    <w:p w14:paraId="21A2F475" w14:textId="77777777" w:rsidR="00733B73" w:rsidRPr="00EF1C34" w:rsidRDefault="00733B73" w:rsidP="00733B73">
      <w:pPr>
        <w:pStyle w:val="ListParagraph"/>
        <w:rPr>
          <w:sz w:val="28"/>
          <w:szCs w:val="28"/>
        </w:rPr>
      </w:pPr>
    </w:p>
    <w:p w14:paraId="56A6C336" w14:textId="30F57D40" w:rsidR="00733B73" w:rsidRDefault="00733B73" w:rsidP="00733B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never had the privilege of appearing before </w:t>
      </w:r>
      <w:r w:rsidR="00767CCE">
        <w:rPr>
          <w:sz w:val="28"/>
          <w:szCs w:val="28"/>
        </w:rPr>
        <w:t>you</w:t>
      </w:r>
      <w:r w:rsidR="00794E56">
        <w:rPr>
          <w:sz w:val="28"/>
          <w:szCs w:val="28"/>
        </w:rPr>
        <w:t xml:space="preserve">, save </w:t>
      </w:r>
      <w:proofErr w:type="gramStart"/>
      <w:r w:rsidR="00794E56">
        <w:rPr>
          <w:sz w:val="28"/>
          <w:szCs w:val="28"/>
        </w:rPr>
        <w:t>on the occasion of</w:t>
      </w:r>
      <w:proofErr w:type="gramEnd"/>
      <w:r w:rsidR="00794E56">
        <w:rPr>
          <w:sz w:val="28"/>
          <w:szCs w:val="28"/>
        </w:rPr>
        <w:t xml:space="preserve"> the Swearing-In and Declaration of the Lord Chancellor</w:t>
      </w:r>
      <w:r w:rsidR="00AF0E36">
        <w:rPr>
          <w:sz w:val="28"/>
          <w:szCs w:val="28"/>
        </w:rPr>
        <w:t xml:space="preserve">, who </w:t>
      </w:r>
      <w:r w:rsidR="00651908">
        <w:rPr>
          <w:sz w:val="28"/>
          <w:szCs w:val="28"/>
        </w:rPr>
        <w:t>I am</w:t>
      </w:r>
      <w:r w:rsidR="00AF0E36">
        <w:rPr>
          <w:sz w:val="28"/>
          <w:szCs w:val="28"/>
        </w:rPr>
        <w:t xml:space="preserve"> delighted to </w:t>
      </w:r>
      <w:r w:rsidR="00BC483C">
        <w:rPr>
          <w:sz w:val="28"/>
          <w:szCs w:val="28"/>
        </w:rPr>
        <w:t>hear is</w:t>
      </w:r>
      <w:r w:rsidR="00AF0E36">
        <w:rPr>
          <w:sz w:val="28"/>
          <w:szCs w:val="28"/>
        </w:rPr>
        <w:t xml:space="preserve"> present today</w:t>
      </w:r>
      <w:r w:rsidR="00E323A3">
        <w:rPr>
          <w:sz w:val="28"/>
          <w:szCs w:val="28"/>
        </w:rPr>
        <w:t xml:space="preserve"> remotely</w:t>
      </w:r>
      <w:r w:rsidR="00794E56">
        <w:rPr>
          <w:sz w:val="28"/>
          <w:szCs w:val="28"/>
        </w:rPr>
        <w:t>.</w:t>
      </w:r>
      <w:r w:rsidR="009050C2">
        <w:rPr>
          <w:sz w:val="28"/>
          <w:szCs w:val="28"/>
        </w:rPr>
        <w:t xml:space="preserve">  However, I have endeavoured to speak with</w:t>
      </w:r>
      <w:r w:rsidR="00A174FA">
        <w:rPr>
          <w:sz w:val="28"/>
          <w:szCs w:val="28"/>
        </w:rPr>
        <w:t xml:space="preserve"> many of</w:t>
      </w:r>
      <w:r w:rsidR="009050C2">
        <w:rPr>
          <w:sz w:val="28"/>
          <w:szCs w:val="28"/>
        </w:rPr>
        <w:t xml:space="preserve"> those who have, including past and present leaders of Circuits and of the Bar</w:t>
      </w:r>
      <w:proofErr w:type="gramStart"/>
      <w:r w:rsidR="009050C2">
        <w:rPr>
          <w:sz w:val="28"/>
          <w:szCs w:val="28"/>
        </w:rPr>
        <w:t xml:space="preserve">.  </w:t>
      </w:r>
      <w:proofErr w:type="gramEnd"/>
      <w:r w:rsidR="009050C2">
        <w:rPr>
          <w:sz w:val="28"/>
          <w:szCs w:val="28"/>
        </w:rPr>
        <w:t xml:space="preserve">There are </w:t>
      </w:r>
      <w:proofErr w:type="gramStart"/>
      <w:r w:rsidR="009050C2">
        <w:rPr>
          <w:sz w:val="28"/>
          <w:szCs w:val="28"/>
        </w:rPr>
        <w:t>many</w:t>
      </w:r>
      <w:proofErr w:type="gramEnd"/>
      <w:r w:rsidR="009050C2">
        <w:rPr>
          <w:sz w:val="28"/>
          <w:szCs w:val="28"/>
        </w:rPr>
        <w:t xml:space="preserve"> common themes:</w:t>
      </w:r>
    </w:p>
    <w:p w14:paraId="3886ED5C" w14:textId="77777777" w:rsidR="009050C2" w:rsidRPr="009050C2" w:rsidRDefault="009050C2" w:rsidP="009050C2">
      <w:pPr>
        <w:pStyle w:val="ListParagraph"/>
        <w:rPr>
          <w:sz w:val="28"/>
          <w:szCs w:val="28"/>
        </w:rPr>
      </w:pPr>
    </w:p>
    <w:p w14:paraId="50E13654" w14:textId="5E25B119" w:rsidR="00794E56" w:rsidRDefault="00D74F9C" w:rsidP="00C23D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were c</w:t>
      </w:r>
      <w:r w:rsidR="009050C2">
        <w:rPr>
          <w:sz w:val="28"/>
          <w:szCs w:val="28"/>
        </w:rPr>
        <w:t xml:space="preserve">onsistent remarks about </w:t>
      </w:r>
      <w:r>
        <w:rPr>
          <w:sz w:val="28"/>
          <w:szCs w:val="28"/>
        </w:rPr>
        <w:t>your Lordship’s</w:t>
      </w:r>
      <w:r w:rsidR="009050C2">
        <w:rPr>
          <w:sz w:val="28"/>
          <w:szCs w:val="28"/>
        </w:rPr>
        <w:t xml:space="preserve"> fairness</w:t>
      </w:r>
      <w:r w:rsidR="007B2632">
        <w:rPr>
          <w:sz w:val="28"/>
          <w:szCs w:val="28"/>
        </w:rPr>
        <w:t xml:space="preserve"> and</w:t>
      </w:r>
      <w:r w:rsidR="009050C2">
        <w:rPr>
          <w:sz w:val="28"/>
          <w:szCs w:val="28"/>
        </w:rPr>
        <w:t xml:space="preserve"> patience </w:t>
      </w:r>
      <w:r w:rsidR="003F56D9">
        <w:rPr>
          <w:sz w:val="28"/>
          <w:szCs w:val="28"/>
        </w:rPr>
        <w:t xml:space="preserve">with counsel </w:t>
      </w:r>
      <w:r w:rsidR="009050C2">
        <w:rPr>
          <w:sz w:val="28"/>
          <w:szCs w:val="28"/>
        </w:rPr>
        <w:t>as well as</w:t>
      </w:r>
      <w:r w:rsidR="003F56D9">
        <w:rPr>
          <w:sz w:val="28"/>
          <w:szCs w:val="28"/>
        </w:rPr>
        <w:t>, of course,</w:t>
      </w:r>
      <w:r w:rsidR="009050C2">
        <w:rPr>
          <w:sz w:val="28"/>
          <w:szCs w:val="28"/>
        </w:rPr>
        <w:t xml:space="preserve"> sound judgment</w:t>
      </w:r>
      <w:proofErr w:type="gramStart"/>
      <w:r w:rsidR="009050C2">
        <w:rPr>
          <w:sz w:val="28"/>
          <w:szCs w:val="28"/>
        </w:rPr>
        <w:t xml:space="preserve">.  </w:t>
      </w:r>
      <w:proofErr w:type="gramEnd"/>
    </w:p>
    <w:p w14:paraId="5FFF6680" w14:textId="77777777" w:rsidR="00E323A3" w:rsidRDefault="00E323A3" w:rsidP="00E323A3">
      <w:pPr>
        <w:pStyle w:val="ListParagraph"/>
        <w:rPr>
          <w:sz w:val="28"/>
          <w:szCs w:val="28"/>
        </w:rPr>
      </w:pPr>
    </w:p>
    <w:p w14:paraId="48399B49" w14:textId="77777777" w:rsidR="00794E56" w:rsidRDefault="00794E56" w:rsidP="00794E56">
      <w:pPr>
        <w:pStyle w:val="ListParagraph"/>
        <w:rPr>
          <w:sz w:val="28"/>
          <w:szCs w:val="28"/>
        </w:rPr>
      </w:pPr>
    </w:p>
    <w:p w14:paraId="1203D820" w14:textId="48A0D7B1" w:rsidR="009050C2" w:rsidRDefault="009050C2" w:rsidP="00C23D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Anyone who appeared in front of </w:t>
      </w:r>
      <w:r w:rsidR="00D74F9C">
        <w:rPr>
          <w:sz w:val="28"/>
          <w:szCs w:val="28"/>
        </w:rPr>
        <w:t>you</w:t>
      </w:r>
      <w:r>
        <w:rPr>
          <w:sz w:val="28"/>
          <w:szCs w:val="28"/>
        </w:rPr>
        <w:t xml:space="preserve"> regular</w:t>
      </w:r>
      <w:r w:rsidR="00794E56">
        <w:rPr>
          <w:sz w:val="28"/>
          <w:szCs w:val="28"/>
        </w:rPr>
        <w:t>l</w:t>
      </w:r>
      <w:r>
        <w:rPr>
          <w:sz w:val="28"/>
          <w:szCs w:val="28"/>
        </w:rPr>
        <w:t xml:space="preserve">y would recognise that any submissions needed to </w:t>
      </w:r>
      <w:r w:rsidR="00794E56">
        <w:rPr>
          <w:sz w:val="28"/>
          <w:szCs w:val="28"/>
        </w:rPr>
        <w:t xml:space="preserve">get </w:t>
      </w:r>
      <w:r>
        <w:rPr>
          <w:sz w:val="28"/>
          <w:szCs w:val="28"/>
        </w:rPr>
        <w:t xml:space="preserve">over </w:t>
      </w:r>
      <w:r w:rsidR="00767CCE">
        <w:rPr>
          <w:sz w:val="28"/>
          <w:szCs w:val="28"/>
        </w:rPr>
        <w:t>your</w:t>
      </w:r>
      <w:r>
        <w:rPr>
          <w:sz w:val="28"/>
          <w:szCs w:val="28"/>
        </w:rPr>
        <w:t xml:space="preserve"> well-known ‘so what?’ test</w:t>
      </w:r>
      <w:proofErr w:type="gramStart"/>
      <w:r>
        <w:rPr>
          <w:sz w:val="28"/>
          <w:szCs w:val="28"/>
        </w:rPr>
        <w:t>.</w:t>
      </w:r>
      <w:r w:rsidR="003D42CB">
        <w:rPr>
          <w:sz w:val="28"/>
          <w:szCs w:val="28"/>
        </w:rPr>
        <w:t xml:space="preserve">  </w:t>
      </w:r>
      <w:proofErr w:type="gramEnd"/>
      <w:r w:rsidR="00A174FA">
        <w:rPr>
          <w:sz w:val="28"/>
          <w:szCs w:val="28"/>
        </w:rPr>
        <w:t>This was, as I understand it, a</w:t>
      </w:r>
      <w:r w:rsidR="003D42CB">
        <w:rPr>
          <w:sz w:val="28"/>
          <w:szCs w:val="28"/>
        </w:rPr>
        <w:t xml:space="preserve"> gentle means of seeking to extract assistance from counsel as well as, if the question </w:t>
      </w:r>
      <w:proofErr w:type="gramStart"/>
      <w:r w:rsidR="003D42CB">
        <w:rPr>
          <w:sz w:val="28"/>
          <w:szCs w:val="28"/>
        </w:rPr>
        <w:t xml:space="preserve">was not </w:t>
      </w:r>
      <w:r w:rsidR="00651908">
        <w:rPr>
          <w:sz w:val="28"/>
          <w:szCs w:val="28"/>
        </w:rPr>
        <w:t xml:space="preserve">then </w:t>
      </w:r>
      <w:r w:rsidR="003D42CB">
        <w:rPr>
          <w:sz w:val="28"/>
          <w:szCs w:val="28"/>
        </w:rPr>
        <w:t>met</w:t>
      </w:r>
      <w:proofErr w:type="gramEnd"/>
      <w:r w:rsidR="003D42CB">
        <w:rPr>
          <w:sz w:val="28"/>
          <w:szCs w:val="28"/>
        </w:rPr>
        <w:t xml:space="preserve"> by a satisfactory response, an early indicator that the way in which </w:t>
      </w:r>
      <w:r w:rsidR="00A174FA">
        <w:rPr>
          <w:sz w:val="28"/>
          <w:szCs w:val="28"/>
        </w:rPr>
        <w:t xml:space="preserve">counsel was putting </w:t>
      </w:r>
      <w:r w:rsidR="003D42CB">
        <w:rPr>
          <w:sz w:val="28"/>
          <w:szCs w:val="28"/>
        </w:rPr>
        <w:t xml:space="preserve">the </w:t>
      </w:r>
      <w:r w:rsidR="008A7E61">
        <w:rPr>
          <w:sz w:val="28"/>
          <w:szCs w:val="28"/>
        </w:rPr>
        <w:t>case</w:t>
      </w:r>
      <w:r w:rsidR="00794E56">
        <w:rPr>
          <w:sz w:val="28"/>
          <w:szCs w:val="28"/>
        </w:rPr>
        <w:t xml:space="preserve"> </w:t>
      </w:r>
      <w:r w:rsidR="003D42CB">
        <w:rPr>
          <w:sz w:val="28"/>
          <w:szCs w:val="28"/>
        </w:rPr>
        <w:t xml:space="preserve">may </w:t>
      </w:r>
      <w:r w:rsidR="00651908">
        <w:rPr>
          <w:sz w:val="28"/>
          <w:szCs w:val="28"/>
        </w:rPr>
        <w:t xml:space="preserve">well </w:t>
      </w:r>
      <w:r w:rsidR="003D42CB">
        <w:rPr>
          <w:sz w:val="28"/>
          <w:szCs w:val="28"/>
        </w:rPr>
        <w:t xml:space="preserve">not </w:t>
      </w:r>
      <w:r w:rsidR="00A174FA">
        <w:rPr>
          <w:sz w:val="28"/>
          <w:szCs w:val="28"/>
        </w:rPr>
        <w:t>find favour with the Court</w:t>
      </w:r>
      <w:r w:rsidR="003D42CB">
        <w:rPr>
          <w:sz w:val="28"/>
          <w:szCs w:val="28"/>
        </w:rPr>
        <w:t>.</w:t>
      </w:r>
    </w:p>
    <w:p w14:paraId="5C5AF4BF" w14:textId="77777777" w:rsidR="003D42CB" w:rsidRPr="00BC483C" w:rsidRDefault="003D42CB" w:rsidP="00BC483C">
      <w:pPr>
        <w:rPr>
          <w:sz w:val="28"/>
          <w:szCs w:val="28"/>
        </w:rPr>
      </w:pPr>
    </w:p>
    <w:p w14:paraId="5D8ADA81" w14:textId="14BFE1AE" w:rsidR="003D42CB" w:rsidRDefault="00D74F9C" w:rsidP="00C23D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</w:t>
      </w:r>
      <w:r w:rsidR="003D42CB">
        <w:rPr>
          <w:sz w:val="28"/>
          <w:szCs w:val="28"/>
        </w:rPr>
        <w:t xml:space="preserve"> courtesy and kindness to counsel, in particular junior counsel, are </w:t>
      </w:r>
      <w:r w:rsidR="00AA7F48">
        <w:rPr>
          <w:sz w:val="28"/>
          <w:szCs w:val="28"/>
        </w:rPr>
        <w:t>a noted feature</w:t>
      </w:r>
      <w:proofErr w:type="gramStart"/>
      <w:r w:rsidR="003D42CB">
        <w:rPr>
          <w:sz w:val="28"/>
          <w:szCs w:val="28"/>
        </w:rPr>
        <w:t xml:space="preserve">.  </w:t>
      </w:r>
      <w:proofErr w:type="gramEnd"/>
      <w:r w:rsidR="00651908">
        <w:rPr>
          <w:sz w:val="28"/>
          <w:szCs w:val="28"/>
        </w:rPr>
        <w:t xml:space="preserve">A habit, </w:t>
      </w:r>
      <w:r w:rsidR="00A174FA">
        <w:rPr>
          <w:sz w:val="28"/>
          <w:szCs w:val="28"/>
        </w:rPr>
        <w:t xml:space="preserve">orally or </w:t>
      </w:r>
      <w:r w:rsidR="00651908">
        <w:rPr>
          <w:sz w:val="28"/>
          <w:szCs w:val="28"/>
        </w:rPr>
        <w:t xml:space="preserve">by way of a nod, of </w:t>
      </w:r>
      <w:r w:rsidR="003D42CB">
        <w:rPr>
          <w:sz w:val="28"/>
          <w:szCs w:val="28"/>
        </w:rPr>
        <w:t>thanking junior counsel for their preparation of the written argument</w:t>
      </w:r>
      <w:r w:rsidR="00767CCE">
        <w:rPr>
          <w:sz w:val="28"/>
          <w:szCs w:val="28"/>
        </w:rPr>
        <w:t xml:space="preserve"> and support towards oral submissions</w:t>
      </w:r>
      <w:r w:rsidR="00AB4847">
        <w:rPr>
          <w:sz w:val="28"/>
          <w:szCs w:val="28"/>
        </w:rPr>
        <w:t xml:space="preserve"> of leading counsel</w:t>
      </w:r>
      <w:proofErr w:type="gramStart"/>
      <w:r w:rsidR="003D42CB">
        <w:rPr>
          <w:sz w:val="28"/>
          <w:szCs w:val="28"/>
        </w:rPr>
        <w:t xml:space="preserve">.  </w:t>
      </w:r>
      <w:proofErr w:type="gramEnd"/>
      <w:r w:rsidR="00875A5F">
        <w:rPr>
          <w:sz w:val="28"/>
          <w:szCs w:val="28"/>
        </w:rPr>
        <w:t>A small thing</w:t>
      </w:r>
      <w:proofErr w:type="gramStart"/>
      <w:r w:rsidR="00875A5F">
        <w:rPr>
          <w:sz w:val="28"/>
          <w:szCs w:val="28"/>
        </w:rPr>
        <w:t xml:space="preserve">, </w:t>
      </w:r>
      <w:r w:rsidR="007E702A">
        <w:rPr>
          <w:sz w:val="28"/>
          <w:szCs w:val="28"/>
        </w:rPr>
        <w:t>perhaps, but</w:t>
      </w:r>
      <w:proofErr w:type="gramEnd"/>
      <w:r w:rsidR="007E702A">
        <w:rPr>
          <w:sz w:val="28"/>
          <w:szCs w:val="28"/>
        </w:rPr>
        <w:t xml:space="preserve"> you recognise</w:t>
      </w:r>
      <w:r w:rsidR="000E5730">
        <w:rPr>
          <w:sz w:val="28"/>
          <w:szCs w:val="28"/>
        </w:rPr>
        <w:t xml:space="preserve">d </w:t>
      </w:r>
      <w:r w:rsidR="00875A5F">
        <w:rPr>
          <w:sz w:val="28"/>
          <w:szCs w:val="28"/>
        </w:rPr>
        <w:t xml:space="preserve">the </w:t>
      </w:r>
      <w:r w:rsidR="00E44BD2">
        <w:rPr>
          <w:sz w:val="28"/>
          <w:szCs w:val="28"/>
        </w:rPr>
        <w:t xml:space="preserve">value in </w:t>
      </w:r>
      <w:r w:rsidR="00BC483C">
        <w:rPr>
          <w:sz w:val="28"/>
          <w:szCs w:val="28"/>
        </w:rPr>
        <w:t>it,</w:t>
      </w:r>
      <w:r w:rsidR="00E44BD2">
        <w:rPr>
          <w:sz w:val="28"/>
          <w:szCs w:val="28"/>
        </w:rPr>
        <w:t xml:space="preserve"> and I can tell you that </w:t>
      </w:r>
      <w:r w:rsidR="00875A5F">
        <w:rPr>
          <w:sz w:val="28"/>
          <w:szCs w:val="28"/>
        </w:rPr>
        <w:t>recipient</w:t>
      </w:r>
      <w:r w:rsidR="00E44BD2">
        <w:rPr>
          <w:sz w:val="28"/>
          <w:szCs w:val="28"/>
        </w:rPr>
        <w:t>s</w:t>
      </w:r>
      <w:r w:rsidR="00875A5F">
        <w:rPr>
          <w:sz w:val="28"/>
          <w:szCs w:val="28"/>
        </w:rPr>
        <w:t xml:space="preserve"> </w:t>
      </w:r>
      <w:r w:rsidR="000E5730">
        <w:rPr>
          <w:sz w:val="28"/>
          <w:szCs w:val="28"/>
        </w:rPr>
        <w:t>of that favour</w:t>
      </w:r>
      <w:r w:rsidR="00E323A3">
        <w:rPr>
          <w:sz w:val="28"/>
          <w:szCs w:val="28"/>
        </w:rPr>
        <w:t xml:space="preserve"> very much recognise it</w:t>
      </w:r>
      <w:r w:rsidR="00DC00E7">
        <w:rPr>
          <w:sz w:val="28"/>
          <w:szCs w:val="28"/>
        </w:rPr>
        <w:t xml:space="preserve"> </w:t>
      </w:r>
      <w:r w:rsidR="00BC483C">
        <w:rPr>
          <w:sz w:val="28"/>
          <w:szCs w:val="28"/>
        </w:rPr>
        <w:t>too.</w:t>
      </w:r>
    </w:p>
    <w:p w14:paraId="4FEF5842" w14:textId="77777777" w:rsidR="00BE0BD6" w:rsidRPr="00BE0BD6" w:rsidRDefault="00BE0BD6" w:rsidP="00BE0BD6">
      <w:pPr>
        <w:pStyle w:val="ListParagraph"/>
        <w:rPr>
          <w:sz w:val="28"/>
          <w:szCs w:val="28"/>
        </w:rPr>
      </w:pPr>
    </w:p>
    <w:p w14:paraId="79A125AA" w14:textId="54E4A321" w:rsidR="00561328" w:rsidRDefault="00875A5F" w:rsidP="00C23D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Lordship</w:t>
      </w:r>
      <w:r w:rsidR="00561328">
        <w:rPr>
          <w:sz w:val="28"/>
          <w:szCs w:val="28"/>
        </w:rPr>
        <w:t xml:space="preserve"> was always keen to engage with the Circuit Leaders and leaders of the Bar</w:t>
      </w:r>
      <w:proofErr w:type="gramStart"/>
      <w:r w:rsidR="00561328">
        <w:rPr>
          <w:sz w:val="28"/>
          <w:szCs w:val="28"/>
        </w:rPr>
        <w:t xml:space="preserve">.  </w:t>
      </w:r>
      <w:proofErr w:type="gramEnd"/>
      <w:r w:rsidR="00561328">
        <w:rPr>
          <w:sz w:val="28"/>
          <w:szCs w:val="28"/>
        </w:rPr>
        <w:t xml:space="preserve">When </w:t>
      </w:r>
      <w:r>
        <w:rPr>
          <w:sz w:val="28"/>
          <w:szCs w:val="28"/>
        </w:rPr>
        <w:t>you</w:t>
      </w:r>
      <w:r w:rsidR="00561328">
        <w:rPr>
          <w:sz w:val="28"/>
          <w:szCs w:val="28"/>
        </w:rPr>
        <w:t xml:space="preserve"> did so </w:t>
      </w:r>
      <w:r>
        <w:rPr>
          <w:sz w:val="28"/>
          <w:szCs w:val="28"/>
        </w:rPr>
        <w:t>you</w:t>
      </w:r>
      <w:r w:rsidR="00561328">
        <w:rPr>
          <w:sz w:val="28"/>
          <w:szCs w:val="28"/>
        </w:rPr>
        <w:t xml:space="preserve"> </w:t>
      </w:r>
      <w:r>
        <w:rPr>
          <w:sz w:val="28"/>
          <w:szCs w:val="28"/>
        </w:rPr>
        <w:t>were</w:t>
      </w:r>
      <w:r w:rsidR="00561328">
        <w:rPr>
          <w:sz w:val="28"/>
          <w:szCs w:val="28"/>
        </w:rPr>
        <w:t xml:space="preserve"> warm and always in listening mode</w:t>
      </w:r>
      <w:proofErr w:type="gramStart"/>
      <w:r w:rsidR="00561328">
        <w:rPr>
          <w:sz w:val="28"/>
          <w:szCs w:val="28"/>
        </w:rPr>
        <w:t xml:space="preserve">.  </w:t>
      </w:r>
      <w:proofErr w:type="gramEnd"/>
      <w:r w:rsidR="00561328">
        <w:rPr>
          <w:sz w:val="28"/>
          <w:szCs w:val="28"/>
        </w:rPr>
        <w:t xml:space="preserve">There is a uniform view that </w:t>
      </w:r>
      <w:r>
        <w:rPr>
          <w:sz w:val="28"/>
          <w:szCs w:val="28"/>
        </w:rPr>
        <w:t>you</w:t>
      </w:r>
      <w:r w:rsidR="006531FA">
        <w:rPr>
          <w:sz w:val="28"/>
          <w:szCs w:val="28"/>
        </w:rPr>
        <w:t xml:space="preserve"> </w:t>
      </w:r>
      <w:r w:rsidR="00561328">
        <w:rPr>
          <w:sz w:val="28"/>
          <w:szCs w:val="28"/>
        </w:rPr>
        <w:t xml:space="preserve">genuinely understood the Bar perspective, even where </w:t>
      </w:r>
      <w:r w:rsidR="00767CCE">
        <w:rPr>
          <w:sz w:val="28"/>
          <w:szCs w:val="28"/>
        </w:rPr>
        <w:t>you</w:t>
      </w:r>
      <w:r w:rsidR="00561328">
        <w:rPr>
          <w:sz w:val="28"/>
          <w:szCs w:val="28"/>
        </w:rPr>
        <w:t xml:space="preserve"> had a delicate political line to tread.</w:t>
      </w:r>
    </w:p>
    <w:p w14:paraId="362EF3E1" w14:textId="77777777" w:rsidR="00561328" w:rsidRPr="00561328" w:rsidRDefault="00561328" w:rsidP="00561328">
      <w:pPr>
        <w:pStyle w:val="ListParagraph"/>
        <w:rPr>
          <w:sz w:val="28"/>
          <w:szCs w:val="28"/>
        </w:rPr>
      </w:pPr>
    </w:p>
    <w:p w14:paraId="5D0CD25E" w14:textId="02C03CD8" w:rsidR="00BE0BD6" w:rsidRDefault="00561328" w:rsidP="005613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There is a now legendary meeting between Circuit Leaders, the Lord Chief </w:t>
      </w:r>
      <w:proofErr w:type="gramStart"/>
      <w:r>
        <w:rPr>
          <w:sz w:val="28"/>
          <w:szCs w:val="28"/>
        </w:rPr>
        <w:t>Justice</w:t>
      </w:r>
      <w:proofErr w:type="gramEnd"/>
      <w:r>
        <w:rPr>
          <w:sz w:val="28"/>
          <w:szCs w:val="28"/>
        </w:rPr>
        <w:t xml:space="preserve"> and the President of the</w:t>
      </w:r>
      <w:r w:rsidR="00875A5F">
        <w:rPr>
          <w:sz w:val="28"/>
          <w:szCs w:val="28"/>
        </w:rPr>
        <w:t xml:space="preserve"> then Queen’s</w:t>
      </w:r>
      <w:r>
        <w:rPr>
          <w:sz w:val="28"/>
          <w:szCs w:val="28"/>
        </w:rPr>
        <w:t xml:space="preserve"> Bench Division on 4 March 2020 concerning the plan for the novel coronavirus then sweeping through Italy.  It was, by report, this meeting that </w:t>
      </w:r>
      <w:r w:rsidR="00D64B66">
        <w:rPr>
          <w:sz w:val="28"/>
          <w:szCs w:val="28"/>
        </w:rPr>
        <w:t xml:space="preserve">kicked off the most extraordinary </w:t>
      </w:r>
      <w:r w:rsidR="006A6F72">
        <w:rPr>
          <w:sz w:val="28"/>
          <w:szCs w:val="28"/>
        </w:rPr>
        <w:t xml:space="preserve">and successful </w:t>
      </w:r>
      <w:r w:rsidR="00D64B66">
        <w:rPr>
          <w:sz w:val="28"/>
          <w:szCs w:val="28"/>
        </w:rPr>
        <w:t xml:space="preserve">efforts, </w:t>
      </w:r>
      <w:r w:rsidR="00E323A3">
        <w:rPr>
          <w:sz w:val="28"/>
          <w:szCs w:val="28"/>
        </w:rPr>
        <w:t xml:space="preserve">referred to by the Master of the Rolls and </w:t>
      </w:r>
      <w:r w:rsidR="00D64B66">
        <w:rPr>
          <w:sz w:val="28"/>
          <w:szCs w:val="28"/>
        </w:rPr>
        <w:t xml:space="preserve">led by </w:t>
      </w:r>
      <w:r w:rsidR="00875A5F">
        <w:rPr>
          <w:sz w:val="28"/>
          <w:szCs w:val="28"/>
        </w:rPr>
        <w:t>your Lordship</w:t>
      </w:r>
      <w:r w:rsidR="00D64B66">
        <w:rPr>
          <w:sz w:val="28"/>
          <w:szCs w:val="28"/>
        </w:rPr>
        <w:t>, of the Judges, court staff and, I may say, the professions to keep the wheels of justice turning</w:t>
      </w:r>
      <w:r w:rsidR="00377FF5">
        <w:rPr>
          <w:sz w:val="28"/>
          <w:szCs w:val="28"/>
        </w:rPr>
        <w:t xml:space="preserve"> and our international high reputation </w:t>
      </w:r>
      <w:r w:rsidR="00ED32B4">
        <w:rPr>
          <w:sz w:val="28"/>
          <w:szCs w:val="28"/>
        </w:rPr>
        <w:t>intact</w:t>
      </w:r>
      <w:r w:rsidR="00D64B66">
        <w:rPr>
          <w:sz w:val="28"/>
          <w:szCs w:val="28"/>
        </w:rPr>
        <w:t xml:space="preserve">.  Attendees report not just the quality of the forward planning, but seared in their memory was </w:t>
      </w:r>
      <w:r w:rsidR="006A6F72">
        <w:rPr>
          <w:sz w:val="28"/>
          <w:szCs w:val="28"/>
        </w:rPr>
        <w:t>the sight of</w:t>
      </w:r>
      <w:r w:rsidR="00D64B66">
        <w:rPr>
          <w:sz w:val="28"/>
          <w:szCs w:val="28"/>
        </w:rPr>
        <w:t xml:space="preserve"> the Lord Chief Justice </w:t>
      </w:r>
      <w:r w:rsidR="001E0F4D">
        <w:rPr>
          <w:sz w:val="28"/>
          <w:szCs w:val="28"/>
        </w:rPr>
        <w:t xml:space="preserve">at the </w:t>
      </w:r>
      <w:r w:rsidR="00D64B66">
        <w:rPr>
          <w:sz w:val="28"/>
          <w:szCs w:val="28"/>
        </w:rPr>
        <w:t>end</w:t>
      </w:r>
      <w:r w:rsidR="001E0F4D">
        <w:rPr>
          <w:sz w:val="28"/>
          <w:szCs w:val="28"/>
        </w:rPr>
        <w:t xml:space="preserve"> </w:t>
      </w:r>
      <w:r w:rsidR="001E0F4D">
        <w:rPr>
          <w:sz w:val="28"/>
          <w:szCs w:val="28"/>
        </w:rPr>
        <w:lastRenderedPageBreak/>
        <w:t xml:space="preserve">of </w:t>
      </w:r>
      <w:r w:rsidR="00D64B66">
        <w:rPr>
          <w:sz w:val="28"/>
          <w:szCs w:val="28"/>
        </w:rPr>
        <w:t xml:space="preserve">the meeting not shaking </w:t>
      </w:r>
      <w:r w:rsidR="00BC483C">
        <w:rPr>
          <w:sz w:val="28"/>
          <w:szCs w:val="28"/>
        </w:rPr>
        <w:t>hands but</w:t>
      </w:r>
      <w:r w:rsidR="00D64B66">
        <w:rPr>
          <w:sz w:val="28"/>
          <w:szCs w:val="28"/>
        </w:rPr>
        <w:t xml:space="preserve"> doing a sort </w:t>
      </w:r>
      <w:r w:rsidR="006112A8">
        <w:rPr>
          <w:sz w:val="28"/>
          <w:szCs w:val="28"/>
        </w:rPr>
        <w:t xml:space="preserve">of </w:t>
      </w:r>
      <w:r w:rsidR="00D64B66">
        <w:rPr>
          <w:sz w:val="28"/>
          <w:szCs w:val="28"/>
        </w:rPr>
        <w:t>stage ‘j</w:t>
      </w:r>
      <w:r w:rsidR="00BE0BD6">
        <w:rPr>
          <w:sz w:val="28"/>
          <w:szCs w:val="28"/>
        </w:rPr>
        <w:t>azz hands</w:t>
      </w:r>
      <w:r w:rsidR="00D64B66">
        <w:rPr>
          <w:sz w:val="28"/>
          <w:szCs w:val="28"/>
        </w:rPr>
        <w:t xml:space="preserve">’ wave that the Circuit Leaders </w:t>
      </w:r>
      <w:r w:rsidR="00BC483C">
        <w:rPr>
          <w:sz w:val="28"/>
          <w:szCs w:val="28"/>
        </w:rPr>
        <w:t>then awkwardly</w:t>
      </w:r>
      <w:r w:rsidR="00D64B66">
        <w:rPr>
          <w:sz w:val="28"/>
          <w:szCs w:val="28"/>
        </w:rPr>
        <w:t xml:space="preserve"> followed.</w:t>
      </w:r>
      <w:r w:rsidR="00875A5F">
        <w:rPr>
          <w:sz w:val="28"/>
          <w:szCs w:val="28"/>
        </w:rPr>
        <w:t xml:space="preserve"> I do not know if the President followed suit.</w:t>
      </w:r>
    </w:p>
    <w:p w14:paraId="56DA8779" w14:textId="77777777" w:rsidR="00733B73" w:rsidRPr="00733B73" w:rsidRDefault="00733B73" w:rsidP="00733B73">
      <w:pPr>
        <w:pStyle w:val="ListParagraph"/>
        <w:rPr>
          <w:sz w:val="28"/>
          <w:szCs w:val="28"/>
        </w:rPr>
      </w:pPr>
    </w:p>
    <w:p w14:paraId="5DA67B71" w14:textId="416DFF6E" w:rsidR="00733B73" w:rsidRDefault="00651908" w:rsidP="00733B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My Lord, the Master of the Rolls</w:t>
      </w:r>
      <w:r w:rsidR="00875A5F">
        <w:rPr>
          <w:sz w:val="28"/>
          <w:szCs w:val="28"/>
        </w:rPr>
        <w:t>,</w:t>
      </w:r>
      <w:r>
        <w:rPr>
          <w:sz w:val="28"/>
          <w:szCs w:val="28"/>
        </w:rPr>
        <w:t xml:space="preserve"> and the Attorney General, have both spoken about </w:t>
      </w:r>
      <w:r w:rsidR="00875A5F">
        <w:rPr>
          <w:sz w:val="28"/>
          <w:szCs w:val="28"/>
        </w:rPr>
        <w:t>your Lordship</w:t>
      </w:r>
      <w:r w:rsidR="0046178D">
        <w:rPr>
          <w:sz w:val="28"/>
          <w:szCs w:val="28"/>
        </w:rPr>
        <w:t>’s</w:t>
      </w:r>
      <w:r>
        <w:rPr>
          <w:sz w:val="28"/>
          <w:szCs w:val="28"/>
        </w:rPr>
        <w:t xml:space="preserve"> contribution to the development of the law, and I do not </w:t>
      </w:r>
      <w:r w:rsidR="008A7E61">
        <w:rPr>
          <w:sz w:val="28"/>
          <w:szCs w:val="28"/>
        </w:rPr>
        <w:t>presume</w:t>
      </w:r>
      <w:r>
        <w:rPr>
          <w:sz w:val="28"/>
          <w:szCs w:val="28"/>
        </w:rPr>
        <w:t xml:space="preserve"> to tread there.</w:t>
      </w:r>
    </w:p>
    <w:p w14:paraId="3C945BD5" w14:textId="77777777" w:rsidR="00651908" w:rsidRDefault="00651908" w:rsidP="00651908">
      <w:pPr>
        <w:pStyle w:val="ListParagraph"/>
        <w:rPr>
          <w:sz w:val="28"/>
          <w:szCs w:val="28"/>
        </w:rPr>
      </w:pPr>
    </w:p>
    <w:p w14:paraId="6E30E21D" w14:textId="4E36CAB8" w:rsidR="00766508" w:rsidRDefault="008A7E61" w:rsidP="006339E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is much else to refer to</w:t>
      </w:r>
      <w:proofErr w:type="gramStart"/>
      <w:r>
        <w:rPr>
          <w:sz w:val="28"/>
          <w:szCs w:val="28"/>
        </w:rPr>
        <w:t xml:space="preserve">.  </w:t>
      </w:r>
      <w:proofErr w:type="gramEnd"/>
      <w:r w:rsidR="00651908" w:rsidRPr="00766508">
        <w:rPr>
          <w:sz w:val="28"/>
          <w:szCs w:val="28"/>
        </w:rPr>
        <w:t>Of course</w:t>
      </w:r>
      <w:r w:rsidR="00A174FA">
        <w:rPr>
          <w:sz w:val="28"/>
          <w:szCs w:val="28"/>
        </w:rPr>
        <w:t>,</w:t>
      </w:r>
      <w:r w:rsidR="00651908" w:rsidRPr="00766508">
        <w:rPr>
          <w:sz w:val="28"/>
          <w:szCs w:val="28"/>
        </w:rPr>
        <w:t xml:space="preserve"> since the Constitutional Reform Act </w:t>
      </w:r>
      <w:r w:rsidR="00A174FA">
        <w:rPr>
          <w:sz w:val="28"/>
          <w:szCs w:val="28"/>
        </w:rPr>
        <w:t xml:space="preserve">2005 </w:t>
      </w:r>
      <w:r w:rsidR="00651908" w:rsidRPr="00766508">
        <w:rPr>
          <w:sz w:val="28"/>
          <w:szCs w:val="28"/>
        </w:rPr>
        <w:t xml:space="preserve">and </w:t>
      </w:r>
      <w:r w:rsidR="00A174FA">
        <w:rPr>
          <w:sz w:val="28"/>
          <w:szCs w:val="28"/>
        </w:rPr>
        <w:t xml:space="preserve">the accompanying </w:t>
      </w:r>
      <w:r w:rsidR="00651908" w:rsidRPr="00766508">
        <w:rPr>
          <w:sz w:val="28"/>
          <w:szCs w:val="28"/>
        </w:rPr>
        <w:t>Concordat</w:t>
      </w:r>
      <w:r w:rsidR="00E323A3">
        <w:rPr>
          <w:sz w:val="28"/>
          <w:szCs w:val="28"/>
        </w:rPr>
        <w:t>,</w:t>
      </w:r>
      <w:r w:rsidR="00651908" w:rsidRPr="00766508">
        <w:rPr>
          <w:sz w:val="28"/>
          <w:szCs w:val="28"/>
        </w:rPr>
        <w:t xml:space="preserve"> the role of Lord Chief Justice has been so much more than being the senior Judge in the land, but is coupled </w:t>
      </w:r>
      <w:r w:rsidR="002A0C96">
        <w:rPr>
          <w:sz w:val="28"/>
          <w:szCs w:val="28"/>
        </w:rPr>
        <w:t xml:space="preserve">with </w:t>
      </w:r>
      <w:r w:rsidR="00651908" w:rsidRPr="00766508">
        <w:rPr>
          <w:sz w:val="28"/>
          <w:szCs w:val="28"/>
        </w:rPr>
        <w:t xml:space="preserve">what might be characterised as an almost impossible combination of </w:t>
      </w:r>
      <w:r w:rsidR="00952717">
        <w:rPr>
          <w:sz w:val="28"/>
          <w:szCs w:val="28"/>
        </w:rPr>
        <w:t xml:space="preserve">the </w:t>
      </w:r>
      <w:r w:rsidR="00651908" w:rsidRPr="00766508">
        <w:rPr>
          <w:sz w:val="28"/>
          <w:szCs w:val="28"/>
        </w:rPr>
        <w:t>management of the Court Service, staff, judiciary</w:t>
      </w:r>
      <w:r w:rsidR="00E323A3">
        <w:rPr>
          <w:sz w:val="28"/>
          <w:szCs w:val="28"/>
        </w:rPr>
        <w:t>,</w:t>
      </w:r>
      <w:r w:rsidR="00651908" w:rsidRPr="00766508">
        <w:rPr>
          <w:sz w:val="28"/>
          <w:szCs w:val="28"/>
        </w:rPr>
        <w:t xml:space="preserve">  estate, relations with the profession, </w:t>
      </w:r>
      <w:r w:rsidR="00766508" w:rsidRPr="00766508">
        <w:rPr>
          <w:sz w:val="28"/>
          <w:szCs w:val="28"/>
        </w:rPr>
        <w:t>negotiati</w:t>
      </w:r>
      <w:r w:rsidR="00A174FA">
        <w:rPr>
          <w:sz w:val="28"/>
          <w:szCs w:val="28"/>
        </w:rPr>
        <w:t>on</w:t>
      </w:r>
      <w:r w:rsidR="00766508" w:rsidRPr="00766508">
        <w:rPr>
          <w:sz w:val="28"/>
          <w:szCs w:val="28"/>
        </w:rPr>
        <w:t xml:space="preserve"> with Government over resources and political commitment</w:t>
      </w:r>
      <w:r w:rsidR="00A174FA">
        <w:rPr>
          <w:sz w:val="28"/>
          <w:szCs w:val="28"/>
        </w:rPr>
        <w:t xml:space="preserve">, </w:t>
      </w:r>
      <w:r w:rsidR="001257E7">
        <w:rPr>
          <w:sz w:val="28"/>
          <w:szCs w:val="28"/>
        </w:rPr>
        <w:t>as well as</w:t>
      </w:r>
      <w:r w:rsidR="00A1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being the </w:t>
      </w:r>
      <w:r w:rsidR="00A174FA">
        <w:rPr>
          <w:sz w:val="28"/>
          <w:szCs w:val="28"/>
        </w:rPr>
        <w:t>defender of our system of justice and the Rule of Law</w:t>
      </w:r>
      <w:r w:rsidR="00766508" w:rsidRPr="00766508">
        <w:rPr>
          <w:sz w:val="28"/>
          <w:szCs w:val="28"/>
        </w:rPr>
        <w:t xml:space="preserve">.  </w:t>
      </w:r>
    </w:p>
    <w:p w14:paraId="645F6686" w14:textId="77777777" w:rsidR="00766508" w:rsidRPr="00766508" w:rsidRDefault="00766508" w:rsidP="00766508">
      <w:pPr>
        <w:pStyle w:val="ListParagraph"/>
        <w:rPr>
          <w:sz w:val="28"/>
          <w:szCs w:val="28"/>
        </w:rPr>
      </w:pPr>
    </w:p>
    <w:p w14:paraId="7A374514" w14:textId="744404CE" w:rsidR="00C30D95" w:rsidRDefault="006339E3" w:rsidP="006339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6508">
        <w:rPr>
          <w:sz w:val="28"/>
          <w:szCs w:val="28"/>
        </w:rPr>
        <w:t xml:space="preserve">So much </w:t>
      </w:r>
      <w:r w:rsidR="008A7E61">
        <w:rPr>
          <w:sz w:val="28"/>
          <w:szCs w:val="28"/>
        </w:rPr>
        <w:t xml:space="preserve">of that </w:t>
      </w:r>
      <w:r w:rsidRPr="00766508">
        <w:rPr>
          <w:sz w:val="28"/>
          <w:szCs w:val="28"/>
        </w:rPr>
        <w:t>work is done ‘behind the scenes’ and which may not be referred to</w:t>
      </w:r>
      <w:proofErr w:type="gramStart"/>
      <w:r w:rsidRPr="00766508">
        <w:rPr>
          <w:sz w:val="28"/>
          <w:szCs w:val="28"/>
        </w:rPr>
        <w:t xml:space="preserve">.  </w:t>
      </w:r>
      <w:proofErr w:type="gramEnd"/>
      <w:r w:rsidR="003813F4">
        <w:rPr>
          <w:sz w:val="28"/>
          <w:szCs w:val="28"/>
        </w:rPr>
        <w:t xml:space="preserve">The Bar and the public </w:t>
      </w:r>
      <w:r w:rsidR="008A7E61">
        <w:rPr>
          <w:sz w:val="28"/>
          <w:szCs w:val="28"/>
        </w:rPr>
        <w:t>has</w:t>
      </w:r>
      <w:r w:rsidR="00C30D95">
        <w:rPr>
          <w:sz w:val="28"/>
          <w:szCs w:val="28"/>
        </w:rPr>
        <w:t xml:space="preserve">, however, </w:t>
      </w:r>
      <w:r w:rsidR="008A7E61">
        <w:rPr>
          <w:sz w:val="28"/>
          <w:szCs w:val="28"/>
        </w:rPr>
        <w:t xml:space="preserve">had the benefit of regular insights into </w:t>
      </w:r>
      <w:r w:rsidR="00D7335E">
        <w:rPr>
          <w:sz w:val="28"/>
          <w:szCs w:val="28"/>
        </w:rPr>
        <w:t xml:space="preserve">your </w:t>
      </w:r>
      <w:r w:rsidR="008A7E61">
        <w:rPr>
          <w:sz w:val="28"/>
          <w:szCs w:val="28"/>
        </w:rPr>
        <w:t>thinking and action</w:t>
      </w:r>
      <w:r w:rsidR="001257E7">
        <w:rPr>
          <w:sz w:val="28"/>
          <w:szCs w:val="28"/>
        </w:rPr>
        <w:t>s</w:t>
      </w:r>
      <w:r w:rsidR="008A7E61">
        <w:rPr>
          <w:sz w:val="28"/>
          <w:szCs w:val="28"/>
        </w:rPr>
        <w:t xml:space="preserve"> </w:t>
      </w:r>
      <w:r w:rsidR="003813F4">
        <w:rPr>
          <w:sz w:val="28"/>
          <w:szCs w:val="28"/>
        </w:rPr>
        <w:t xml:space="preserve">in the </w:t>
      </w:r>
      <w:r w:rsidR="00875A5F">
        <w:rPr>
          <w:sz w:val="28"/>
          <w:szCs w:val="28"/>
        </w:rPr>
        <w:t>speeches a</w:t>
      </w:r>
      <w:r w:rsidR="00767CCE">
        <w:rPr>
          <w:sz w:val="28"/>
          <w:szCs w:val="28"/>
        </w:rPr>
        <w:t>t</w:t>
      </w:r>
      <w:r w:rsidR="00875A5F">
        <w:rPr>
          <w:sz w:val="28"/>
          <w:szCs w:val="28"/>
        </w:rPr>
        <w:t xml:space="preserve"> the </w:t>
      </w:r>
      <w:r w:rsidR="003813F4">
        <w:rPr>
          <w:sz w:val="28"/>
          <w:szCs w:val="28"/>
        </w:rPr>
        <w:t xml:space="preserve">annual Mansion House </w:t>
      </w:r>
      <w:r w:rsidR="00875A5F">
        <w:rPr>
          <w:sz w:val="28"/>
          <w:szCs w:val="28"/>
        </w:rPr>
        <w:t>Judges’ dinner</w:t>
      </w:r>
      <w:r w:rsidR="00C30D95">
        <w:rPr>
          <w:sz w:val="28"/>
          <w:szCs w:val="28"/>
        </w:rPr>
        <w:t xml:space="preserve"> and the </w:t>
      </w:r>
      <w:r w:rsidR="00D64B66">
        <w:rPr>
          <w:sz w:val="28"/>
          <w:szCs w:val="28"/>
        </w:rPr>
        <w:t>frequent</w:t>
      </w:r>
      <w:r w:rsidR="00C30D95">
        <w:rPr>
          <w:sz w:val="28"/>
          <w:szCs w:val="28"/>
        </w:rPr>
        <w:t xml:space="preserve"> evidence sessions </w:t>
      </w:r>
      <w:r w:rsidR="00875A5F">
        <w:rPr>
          <w:sz w:val="28"/>
          <w:szCs w:val="28"/>
        </w:rPr>
        <w:t>before</w:t>
      </w:r>
      <w:r w:rsidR="00C30D95">
        <w:rPr>
          <w:sz w:val="28"/>
          <w:szCs w:val="28"/>
        </w:rPr>
        <w:t xml:space="preserve"> the House of Lords Constitution Committee.</w:t>
      </w:r>
      <w:r w:rsidR="00E323A3">
        <w:rPr>
          <w:sz w:val="28"/>
          <w:szCs w:val="28"/>
        </w:rPr>
        <w:t xml:space="preserve"> And we are grateful for that.</w:t>
      </w:r>
    </w:p>
    <w:p w14:paraId="3562103E" w14:textId="77777777" w:rsidR="00C30D95" w:rsidRPr="00C30D95" w:rsidRDefault="00C30D95" w:rsidP="00C30D95">
      <w:pPr>
        <w:pStyle w:val="ListParagraph"/>
        <w:rPr>
          <w:sz w:val="28"/>
          <w:szCs w:val="28"/>
        </w:rPr>
      </w:pPr>
    </w:p>
    <w:p w14:paraId="35BDAB96" w14:textId="5CD853D9" w:rsidR="00F67156" w:rsidRDefault="003E01C0" w:rsidP="00F67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Finally, i</w:t>
      </w:r>
      <w:r w:rsidR="003813F4">
        <w:rPr>
          <w:sz w:val="28"/>
          <w:szCs w:val="28"/>
        </w:rPr>
        <w:t>t is hard</w:t>
      </w:r>
      <w:r w:rsidR="00875A5F">
        <w:rPr>
          <w:sz w:val="28"/>
          <w:szCs w:val="28"/>
        </w:rPr>
        <w:t xml:space="preserve"> </w:t>
      </w:r>
      <w:r w:rsidR="003813F4">
        <w:rPr>
          <w:sz w:val="28"/>
          <w:szCs w:val="28"/>
        </w:rPr>
        <w:t xml:space="preserve">to fully reflect </w:t>
      </w:r>
      <w:r w:rsidR="006112A8">
        <w:rPr>
          <w:sz w:val="28"/>
          <w:szCs w:val="28"/>
        </w:rPr>
        <w:t xml:space="preserve">in this address all of the </w:t>
      </w:r>
      <w:r w:rsidR="00875A5F">
        <w:rPr>
          <w:sz w:val="28"/>
          <w:szCs w:val="28"/>
        </w:rPr>
        <w:t>contributions</w:t>
      </w:r>
      <w:r w:rsidR="006112A8">
        <w:rPr>
          <w:sz w:val="28"/>
          <w:szCs w:val="28"/>
        </w:rPr>
        <w:t xml:space="preserve"> you</w:t>
      </w:r>
      <w:r w:rsidR="00875A5F">
        <w:rPr>
          <w:sz w:val="28"/>
          <w:szCs w:val="28"/>
        </w:rPr>
        <w:t xml:space="preserve"> </w:t>
      </w:r>
      <w:r w:rsidR="006112A8">
        <w:rPr>
          <w:sz w:val="28"/>
          <w:szCs w:val="28"/>
        </w:rPr>
        <w:t>have made as L</w:t>
      </w:r>
      <w:r w:rsidR="00875A5F">
        <w:rPr>
          <w:sz w:val="28"/>
          <w:szCs w:val="28"/>
        </w:rPr>
        <w:t xml:space="preserve">ord </w:t>
      </w:r>
      <w:r w:rsidR="006112A8">
        <w:rPr>
          <w:sz w:val="28"/>
          <w:szCs w:val="28"/>
        </w:rPr>
        <w:t>C</w:t>
      </w:r>
      <w:r w:rsidR="00875A5F">
        <w:rPr>
          <w:sz w:val="28"/>
          <w:szCs w:val="28"/>
        </w:rPr>
        <w:t xml:space="preserve">hief </w:t>
      </w:r>
      <w:r w:rsidR="006112A8">
        <w:rPr>
          <w:sz w:val="28"/>
          <w:szCs w:val="28"/>
        </w:rPr>
        <w:t>J</w:t>
      </w:r>
      <w:r w:rsidR="00875A5F">
        <w:rPr>
          <w:sz w:val="28"/>
          <w:szCs w:val="28"/>
        </w:rPr>
        <w:t>ustice</w:t>
      </w:r>
      <w:r w:rsidR="006112A8">
        <w:rPr>
          <w:sz w:val="28"/>
          <w:szCs w:val="28"/>
        </w:rPr>
        <w:t xml:space="preserve"> </w:t>
      </w:r>
      <w:r w:rsidR="00875A5F">
        <w:rPr>
          <w:sz w:val="28"/>
          <w:szCs w:val="28"/>
        </w:rPr>
        <w:t>b</w:t>
      </w:r>
      <w:r w:rsidR="006112A8">
        <w:rPr>
          <w:sz w:val="28"/>
          <w:szCs w:val="28"/>
        </w:rPr>
        <w:t xml:space="preserve">ut may I mention </w:t>
      </w:r>
      <w:r w:rsidR="00875A5F">
        <w:rPr>
          <w:sz w:val="28"/>
          <w:szCs w:val="28"/>
        </w:rPr>
        <w:t>four</w:t>
      </w:r>
      <w:r w:rsidR="006112A8">
        <w:rPr>
          <w:sz w:val="28"/>
          <w:szCs w:val="28"/>
        </w:rPr>
        <w:t xml:space="preserve"> </w:t>
      </w:r>
      <w:r w:rsidR="00934B9E">
        <w:rPr>
          <w:sz w:val="28"/>
          <w:szCs w:val="28"/>
        </w:rPr>
        <w:t xml:space="preserve">more </w:t>
      </w:r>
      <w:r w:rsidR="006112A8">
        <w:rPr>
          <w:sz w:val="28"/>
          <w:szCs w:val="28"/>
        </w:rPr>
        <w:t xml:space="preserve">- your </w:t>
      </w:r>
      <w:r w:rsidR="006F766F">
        <w:rPr>
          <w:sz w:val="28"/>
          <w:szCs w:val="28"/>
        </w:rPr>
        <w:t xml:space="preserve">work to </w:t>
      </w:r>
      <w:r w:rsidR="006112A8">
        <w:rPr>
          <w:sz w:val="28"/>
          <w:szCs w:val="28"/>
        </w:rPr>
        <w:t xml:space="preserve">improve </w:t>
      </w:r>
      <w:r w:rsidR="00F67156">
        <w:rPr>
          <w:sz w:val="28"/>
          <w:szCs w:val="28"/>
        </w:rPr>
        <w:t xml:space="preserve">diversity in the senior judiciary, </w:t>
      </w:r>
      <w:r w:rsidR="006112A8">
        <w:rPr>
          <w:sz w:val="28"/>
          <w:szCs w:val="28"/>
        </w:rPr>
        <w:t xml:space="preserve">your work to </w:t>
      </w:r>
      <w:r w:rsidR="00F67156">
        <w:rPr>
          <w:sz w:val="28"/>
          <w:szCs w:val="28"/>
        </w:rPr>
        <w:t xml:space="preserve">combat judicial bullying, </w:t>
      </w:r>
      <w:r w:rsidR="006112A8">
        <w:rPr>
          <w:sz w:val="28"/>
          <w:szCs w:val="28"/>
        </w:rPr>
        <w:t xml:space="preserve">your work on </w:t>
      </w:r>
      <w:r w:rsidR="0044174B">
        <w:rPr>
          <w:sz w:val="28"/>
          <w:szCs w:val="28"/>
        </w:rPr>
        <w:t>judicial pensions</w:t>
      </w:r>
      <w:r w:rsidR="002478F4">
        <w:rPr>
          <w:sz w:val="28"/>
          <w:szCs w:val="28"/>
        </w:rPr>
        <w:t xml:space="preserve"> and</w:t>
      </w:r>
      <w:r w:rsidR="0044174B">
        <w:rPr>
          <w:sz w:val="28"/>
          <w:szCs w:val="28"/>
        </w:rPr>
        <w:t xml:space="preserve"> appointments, </w:t>
      </w:r>
      <w:r w:rsidR="006F766F">
        <w:rPr>
          <w:sz w:val="28"/>
          <w:szCs w:val="28"/>
        </w:rPr>
        <w:t xml:space="preserve">and </w:t>
      </w:r>
      <w:r w:rsidR="00F67156">
        <w:rPr>
          <w:sz w:val="28"/>
          <w:szCs w:val="28"/>
        </w:rPr>
        <w:t xml:space="preserve">a steadfast commitment to the London Legal Walk, even if, this year, you noted that your feet ached rather more than in previous years.  </w:t>
      </w:r>
    </w:p>
    <w:p w14:paraId="56E47F93" w14:textId="77777777" w:rsidR="00F67156" w:rsidRPr="00F67156" w:rsidRDefault="00F67156" w:rsidP="00F67156">
      <w:pPr>
        <w:pStyle w:val="ListParagraph"/>
        <w:rPr>
          <w:sz w:val="28"/>
          <w:szCs w:val="28"/>
        </w:rPr>
      </w:pPr>
    </w:p>
    <w:p w14:paraId="0959D8F2" w14:textId="66942095" w:rsidR="00F67156" w:rsidRDefault="00B8451B" w:rsidP="00F67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Bar is</w:t>
      </w:r>
      <w:r w:rsidR="00AE6C0B">
        <w:rPr>
          <w:sz w:val="28"/>
          <w:szCs w:val="28"/>
        </w:rPr>
        <w:t xml:space="preserve"> </w:t>
      </w:r>
      <w:proofErr w:type="gramStart"/>
      <w:r w:rsidR="00934B9E">
        <w:rPr>
          <w:sz w:val="28"/>
          <w:szCs w:val="28"/>
        </w:rPr>
        <w:t xml:space="preserve">very </w:t>
      </w:r>
      <w:r w:rsidR="00F67156">
        <w:rPr>
          <w:sz w:val="28"/>
          <w:szCs w:val="28"/>
        </w:rPr>
        <w:t>sorry</w:t>
      </w:r>
      <w:proofErr w:type="gramEnd"/>
      <w:r w:rsidR="00F67156">
        <w:rPr>
          <w:sz w:val="28"/>
          <w:szCs w:val="28"/>
        </w:rPr>
        <w:t xml:space="preserve"> to see you go, but glad for you to be able to rest those feet.  </w:t>
      </w:r>
      <w:r w:rsidR="00466FE7">
        <w:rPr>
          <w:sz w:val="28"/>
          <w:szCs w:val="28"/>
        </w:rPr>
        <w:t>While you are more than entitled to</w:t>
      </w:r>
      <w:r w:rsidR="003813F4">
        <w:rPr>
          <w:sz w:val="28"/>
          <w:szCs w:val="28"/>
        </w:rPr>
        <w:t xml:space="preserve"> rest them for good</w:t>
      </w:r>
      <w:r w:rsidR="005021DC">
        <w:rPr>
          <w:sz w:val="28"/>
          <w:szCs w:val="28"/>
        </w:rPr>
        <w:t>, h</w:t>
      </w:r>
      <w:r w:rsidR="003813F4">
        <w:rPr>
          <w:sz w:val="28"/>
          <w:szCs w:val="28"/>
        </w:rPr>
        <w:t>owever, t</w:t>
      </w:r>
      <w:r w:rsidR="00F67156">
        <w:rPr>
          <w:sz w:val="28"/>
          <w:szCs w:val="28"/>
        </w:rPr>
        <w:t xml:space="preserve">he Bar and, I daresay the country, </w:t>
      </w:r>
      <w:r w:rsidR="006F766F">
        <w:rPr>
          <w:sz w:val="28"/>
          <w:szCs w:val="28"/>
        </w:rPr>
        <w:t xml:space="preserve">take heart from your indication at last month’s House of Lords Constitution Committee that you </w:t>
      </w:r>
      <w:r w:rsidR="00F67156">
        <w:rPr>
          <w:sz w:val="28"/>
          <w:szCs w:val="28"/>
        </w:rPr>
        <w:t xml:space="preserve">will not </w:t>
      </w:r>
      <w:r w:rsidR="006F766F">
        <w:rPr>
          <w:sz w:val="28"/>
          <w:szCs w:val="28"/>
        </w:rPr>
        <w:t xml:space="preserve">stay off them for </w:t>
      </w:r>
      <w:r w:rsidR="00F67156">
        <w:rPr>
          <w:sz w:val="28"/>
          <w:szCs w:val="28"/>
        </w:rPr>
        <w:t>long</w:t>
      </w:r>
      <w:r w:rsidR="00466FE7">
        <w:rPr>
          <w:sz w:val="28"/>
          <w:szCs w:val="28"/>
        </w:rPr>
        <w:t xml:space="preserve"> and </w:t>
      </w:r>
      <w:r w:rsidR="006F766F">
        <w:rPr>
          <w:sz w:val="28"/>
          <w:szCs w:val="28"/>
        </w:rPr>
        <w:t>that you intend to play a</w:t>
      </w:r>
      <w:r w:rsidR="006112A8">
        <w:rPr>
          <w:sz w:val="28"/>
          <w:szCs w:val="28"/>
        </w:rPr>
        <w:t>n</w:t>
      </w:r>
      <w:r w:rsidR="006F766F">
        <w:rPr>
          <w:sz w:val="28"/>
          <w:szCs w:val="28"/>
        </w:rPr>
        <w:t xml:space="preserve"> active part in the proceedings of the House of Lords come the Autumn.</w:t>
      </w:r>
      <w:r w:rsidR="00F67156">
        <w:rPr>
          <w:sz w:val="28"/>
          <w:szCs w:val="28"/>
        </w:rPr>
        <w:t xml:space="preserve"> </w:t>
      </w:r>
    </w:p>
    <w:p w14:paraId="7D0DBE6D" w14:textId="77777777" w:rsidR="00F53638" w:rsidRPr="00F53638" w:rsidRDefault="00F53638" w:rsidP="00F53638">
      <w:pPr>
        <w:pStyle w:val="ListParagraph"/>
        <w:rPr>
          <w:sz w:val="28"/>
          <w:szCs w:val="28"/>
        </w:rPr>
      </w:pPr>
    </w:p>
    <w:p w14:paraId="453AD517" w14:textId="602DE994" w:rsidR="00F53638" w:rsidRDefault="00B8451B" w:rsidP="00F671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F53638">
        <w:rPr>
          <w:sz w:val="28"/>
          <w:szCs w:val="28"/>
        </w:rPr>
        <w:t>he Bar</w:t>
      </w:r>
      <w:r>
        <w:rPr>
          <w:sz w:val="28"/>
          <w:szCs w:val="28"/>
        </w:rPr>
        <w:t>, therefore,</w:t>
      </w:r>
      <w:r w:rsidR="00F53638">
        <w:rPr>
          <w:sz w:val="28"/>
          <w:szCs w:val="28"/>
        </w:rPr>
        <w:t xml:space="preserve"> joins the Master of the Rolls and the Attorney General in wishing you a well deserved </w:t>
      </w:r>
      <w:r w:rsidR="00AE6C0B">
        <w:rPr>
          <w:sz w:val="28"/>
          <w:szCs w:val="28"/>
        </w:rPr>
        <w:t xml:space="preserve">and </w:t>
      </w:r>
      <w:r w:rsidR="00F53638">
        <w:rPr>
          <w:sz w:val="28"/>
          <w:szCs w:val="28"/>
        </w:rPr>
        <w:t>happy retirement from the Bench.</w:t>
      </w:r>
    </w:p>
    <w:p w14:paraId="0388FE7B" w14:textId="486C6997" w:rsidR="00733B73" w:rsidRDefault="00733B73" w:rsidP="00733B73">
      <w:pPr>
        <w:rPr>
          <w:sz w:val="28"/>
          <w:szCs w:val="28"/>
        </w:rPr>
      </w:pPr>
    </w:p>
    <w:p w14:paraId="3A29B106" w14:textId="77777777" w:rsidR="005021DC" w:rsidRDefault="005021DC" w:rsidP="00733B73">
      <w:pPr>
        <w:rPr>
          <w:sz w:val="28"/>
          <w:szCs w:val="28"/>
        </w:rPr>
      </w:pPr>
    </w:p>
    <w:p w14:paraId="7A03D559" w14:textId="77777777" w:rsidR="005021DC" w:rsidRDefault="005021DC" w:rsidP="00733B73">
      <w:pPr>
        <w:rPr>
          <w:sz w:val="28"/>
          <w:szCs w:val="28"/>
        </w:rPr>
      </w:pPr>
    </w:p>
    <w:p w14:paraId="68D0D37B" w14:textId="77777777" w:rsidR="005021DC" w:rsidRPr="00733B73" w:rsidRDefault="005021DC" w:rsidP="00733B73">
      <w:pPr>
        <w:rPr>
          <w:sz w:val="28"/>
          <w:szCs w:val="28"/>
        </w:rPr>
      </w:pPr>
    </w:p>
    <w:sectPr w:rsidR="005021DC" w:rsidRPr="00733B7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92AC" w14:textId="77777777" w:rsidR="00151275" w:rsidRDefault="00151275" w:rsidP="005021DC">
      <w:pPr>
        <w:spacing w:line="240" w:lineRule="auto"/>
      </w:pPr>
      <w:r>
        <w:separator/>
      </w:r>
    </w:p>
  </w:endnote>
  <w:endnote w:type="continuationSeparator" w:id="0">
    <w:p w14:paraId="42C0336B" w14:textId="77777777" w:rsidR="00151275" w:rsidRDefault="00151275" w:rsidP="00502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165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70CFB" w14:textId="532B222F" w:rsidR="005021DC" w:rsidRDefault="00502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4C0C1" w14:textId="77777777" w:rsidR="005021DC" w:rsidRDefault="0050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8EAE" w14:textId="77777777" w:rsidR="00151275" w:rsidRDefault="00151275" w:rsidP="005021DC">
      <w:pPr>
        <w:spacing w:line="240" w:lineRule="auto"/>
      </w:pPr>
      <w:r>
        <w:separator/>
      </w:r>
    </w:p>
  </w:footnote>
  <w:footnote w:type="continuationSeparator" w:id="0">
    <w:p w14:paraId="458E1A0B" w14:textId="77777777" w:rsidR="00151275" w:rsidRDefault="00151275" w:rsidP="00502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506"/>
    <w:multiLevelType w:val="multilevel"/>
    <w:tmpl w:val="D8E8F8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num w:numId="1" w16cid:durableId="96616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3"/>
    <w:rsid w:val="00023908"/>
    <w:rsid w:val="00037EBF"/>
    <w:rsid w:val="000532E3"/>
    <w:rsid w:val="000571C1"/>
    <w:rsid w:val="00081572"/>
    <w:rsid w:val="00092AB7"/>
    <w:rsid w:val="00094A09"/>
    <w:rsid w:val="000D01EF"/>
    <w:rsid w:val="000E5730"/>
    <w:rsid w:val="000F0DB2"/>
    <w:rsid w:val="00111841"/>
    <w:rsid w:val="00113253"/>
    <w:rsid w:val="001257E7"/>
    <w:rsid w:val="00151275"/>
    <w:rsid w:val="00176F68"/>
    <w:rsid w:val="001D156B"/>
    <w:rsid w:val="001E0F4D"/>
    <w:rsid w:val="001F1469"/>
    <w:rsid w:val="00246C01"/>
    <w:rsid w:val="002478F4"/>
    <w:rsid w:val="00263AFC"/>
    <w:rsid w:val="002A0C96"/>
    <w:rsid w:val="003332E7"/>
    <w:rsid w:val="00377FF5"/>
    <w:rsid w:val="003813F4"/>
    <w:rsid w:val="003B3C52"/>
    <w:rsid w:val="003D42CB"/>
    <w:rsid w:val="003E01C0"/>
    <w:rsid w:val="003F56D9"/>
    <w:rsid w:val="0044174B"/>
    <w:rsid w:val="00454A2B"/>
    <w:rsid w:val="00455415"/>
    <w:rsid w:val="00460157"/>
    <w:rsid w:val="0046178D"/>
    <w:rsid w:val="00465EB6"/>
    <w:rsid w:val="00466FE7"/>
    <w:rsid w:val="00487EEB"/>
    <w:rsid w:val="004A23E5"/>
    <w:rsid w:val="004D1CE8"/>
    <w:rsid w:val="005021DC"/>
    <w:rsid w:val="005437AE"/>
    <w:rsid w:val="00552880"/>
    <w:rsid w:val="005534CC"/>
    <w:rsid w:val="00561328"/>
    <w:rsid w:val="005B29D5"/>
    <w:rsid w:val="005F4C65"/>
    <w:rsid w:val="005F7DED"/>
    <w:rsid w:val="0060636F"/>
    <w:rsid w:val="006112A8"/>
    <w:rsid w:val="006339E3"/>
    <w:rsid w:val="0064400F"/>
    <w:rsid w:val="00651908"/>
    <w:rsid w:val="006531FA"/>
    <w:rsid w:val="006808DC"/>
    <w:rsid w:val="006A6F72"/>
    <w:rsid w:val="006C0362"/>
    <w:rsid w:val="006C4E6B"/>
    <w:rsid w:val="006F766F"/>
    <w:rsid w:val="00733B73"/>
    <w:rsid w:val="00766508"/>
    <w:rsid w:val="00767CCE"/>
    <w:rsid w:val="00794E56"/>
    <w:rsid w:val="0079614E"/>
    <w:rsid w:val="007B2632"/>
    <w:rsid w:val="007D7CDD"/>
    <w:rsid w:val="007E702A"/>
    <w:rsid w:val="00875A5F"/>
    <w:rsid w:val="008920CA"/>
    <w:rsid w:val="008A7E61"/>
    <w:rsid w:val="008B0431"/>
    <w:rsid w:val="008B2090"/>
    <w:rsid w:val="008D35C2"/>
    <w:rsid w:val="008E35C6"/>
    <w:rsid w:val="009050C2"/>
    <w:rsid w:val="00934B9E"/>
    <w:rsid w:val="00947401"/>
    <w:rsid w:val="00952717"/>
    <w:rsid w:val="009E357F"/>
    <w:rsid w:val="00A174FA"/>
    <w:rsid w:val="00A36C61"/>
    <w:rsid w:val="00AA7F48"/>
    <w:rsid w:val="00AB4847"/>
    <w:rsid w:val="00AE6C0B"/>
    <w:rsid w:val="00AF0E36"/>
    <w:rsid w:val="00AF35BA"/>
    <w:rsid w:val="00B0226C"/>
    <w:rsid w:val="00B4558F"/>
    <w:rsid w:val="00B61539"/>
    <w:rsid w:val="00B8451B"/>
    <w:rsid w:val="00BB406E"/>
    <w:rsid w:val="00BC483C"/>
    <w:rsid w:val="00BD6E40"/>
    <w:rsid w:val="00BE0BD6"/>
    <w:rsid w:val="00C23DC2"/>
    <w:rsid w:val="00C30D95"/>
    <w:rsid w:val="00C338F7"/>
    <w:rsid w:val="00C371D2"/>
    <w:rsid w:val="00C37F2E"/>
    <w:rsid w:val="00C80EC3"/>
    <w:rsid w:val="00CC3853"/>
    <w:rsid w:val="00CF60B4"/>
    <w:rsid w:val="00CF7E41"/>
    <w:rsid w:val="00D46F1B"/>
    <w:rsid w:val="00D64B66"/>
    <w:rsid w:val="00D7335E"/>
    <w:rsid w:val="00D74F9C"/>
    <w:rsid w:val="00DC00E7"/>
    <w:rsid w:val="00DC4D2F"/>
    <w:rsid w:val="00E024A2"/>
    <w:rsid w:val="00E323A3"/>
    <w:rsid w:val="00E44BD2"/>
    <w:rsid w:val="00E86009"/>
    <w:rsid w:val="00EA2CC9"/>
    <w:rsid w:val="00ED32B4"/>
    <w:rsid w:val="00F32E56"/>
    <w:rsid w:val="00F53638"/>
    <w:rsid w:val="00F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64A7"/>
  <w15:chartTrackingRefBased/>
  <w15:docId w15:val="{60538640-85A6-4315-A8E2-8C7AEDE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73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1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DC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21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DC"/>
    <w:rPr>
      <w:rFonts w:ascii="Times New Roman" w:hAnsi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6112A8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1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1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2A8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A8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Townend</dc:creator>
  <cp:keywords/>
  <dc:description/>
  <cp:lastModifiedBy>Sarah Kavanagh</cp:lastModifiedBy>
  <cp:revision>2</cp:revision>
  <cp:lastPrinted>2023-07-18T21:21:00Z</cp:lastPrinted>
  <dcterms:created xsi:type="dcterms:W3CDTF">2023-07-27T09:51:00Z</dcterms:created>
  <dcterms:modified xsi:type="dcterms:W3CDTF">2023-07-27T09:51:00Z</dcterms:modified>
</cp:coreProperties>
</file>