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51368" w14:textId="77777777" w:rsidR="00512162" w:rsidRDefault="00512162" w:rsidP="00512162">
      <w:pPr>
        <w:spacing w:after="0" w:line="276" w:lineRule="auto"/>
        <w:jc w:val="right"/>
        <w:rPr>
          <w:rFonts w:ascii="Palatino Linotype" w:hAnsi="Palatino Linotype"/>
          <w:b/>
          <w:bCs/>
          <w:sz w:val="20"/>
          <w:szCs w:val="20"/>
        </w:rPr>
      </w:pPr>
    </w:p>
    <w:p w14:paraId="7DE66634" w14:textId="77777777" w:rsidR="00512162" w:rsidRDefault="00512162" w:rsidP="00512162">
      <w:pPr>
        <w:spacing w:line="360" w:lineRule="auto"/>
        <w:jc w:val="center"/>
        <w:rPr>
          <w:rFonts w:ascii="Palatino Linotype" w:hAnsi="Palatino Linotype"/>
          <w:b/>
          <w:bCs/>
          <w:sz w:val="24"/>
          <w:szCs w:val="24"/>
        </w:rPr>
      </w:pPr>
      <w:r>
        <w:rPr>
          <w:noProof/>
        </w:rPr>
        <w:drawing>
          <wp:inline distT="0" distB="0" distL="0" distR="0" wp14:anchorId="0D791C91" wp14:editId="7A4998CD">
            <wp:extent cx="1273780" cy="1172634"/>
            <wp:effectExtent l="0" t="0" r="3175" b="889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0632" cy="1206559"/>
                    </a:xfrm>
                    <a:prstGeom prst="rect">
                      <a:avLst/>
                    </a:prstGeom>
                  </pic:spPr>
                </pic:pic>
              </a:graphicData>
            </a:graphic>
          </wp:inline>
        </w:drawing>
      </w:r>
    </w:p>
    <w:p w14:paraId="0AEBC88A" w14:textId="77777777" w:rsidR="00512162" w:rsidRDefault="00512162" w:rsidP="00512162">
      <w:pPr>
        <w:spacing w:after="0" w:line="276" w:lineRule="auto"/>
        <w:jc w:val="both"/>
        <w:rPr>
          <w:rFonts w:ascii="Palatino Linotype" w:hAnsi="Palatino Linotype"/>
          <w:b/>
          <w:bCs/>
          <w:sz w:val="24"/>
          <w:szCs w:val="24"/>
        </w:rPr>
      </w:pPr>
      <w:r>
        <w:rPr>
          <w:rFonts w:ascii="Palatino Linotype" w:hAnsi="Palatino Linotype"/>
          <w:b/>
          <w:bCs/>
          <w:sz w:val="24"/>
          <w:szCs w:val="24"/>
        </w:rPr>
        <w:t>Bar Council Appointments Service</w:t>
      </w:r>
    </w:p>
    <w:p w14:paraId="1278FC20" w14:textId="77777777" w:rsidR="00512162" w:rsidRPr="002301BD" w:rsidRDefault="00512162" w:rsidP="00512162">
      <w:pPr>
        <w:spacing w:after="0" w:line="276" w:lineRule="auto"/>
        <w:jc w:val="both"/>
        <w:rPr>
          <w:rFonts w:ascii="Palatino Linotype" w:hAnsi="Palatino Linotype"/>
          <w:b/>
          <w:bCs/>
          <w:sz w:val="24"/>
          <w:szCs w:val="24"/>
        </w:rPr>
      </w:pPr>
      <w:r>
        <w:rPr>
          <w:rFonts w:ascii="Palatino Linotype" w:hAnsi="Palatino Linotype"/>
          <w:b/>
          <w:bCs/>
          <w:sz w:val="24"/>
          <w:szCs w:val="24"/>
        </w:rPr>
        <w:t>Participant Information and Terms and Conditions</w:t>
      </w:r>
    </w:p>
    <w:p w14:paraId="466D0E9F" w14:textId="77777777" w:rsidR="00512162" w:rsidRPr="00FC660A" w:rsidRDefault="00512162" w:rsidP="00512162">
      <w:pPr>
        <w:spacing w:line="276" w:lineRule="auto"/>
        <w:jc w:val="both"/>
        <w:rPr>
          <w:rFonts w:ascii="Palatino Linotype" w:hAnsi="Palatino Linotype"/>
          <w:sz w:val="24"/>
          <w:szCs w:val="24"/>
        </w:rPr>
      </w:pPr>
    </w:p>
    <w:p w14:paraId="60D6D00A" w14:textId="77777777" w:rsidR="00512162" w:rsidRDefault="00512162" w:rsidP="00512162">
      <w:pPr>
        <w:pStyle w:val="ListParagraph"/>
        <w:numPr>
          <w:ilvl w:val="0"/>
          <w:numId w:val="1"/>
        </w:numPr>
        <w:spacing w:line="276" w:lineRule="auto"/>
        <w:jc w:val="both"/>
        <w:rPr>
          <w:rFonts w:ascii="Palatino Linotype" w:hAnsi="Palatino Linotype"/>
          <w:sz w:val="24"/>
          <w:szCs w:val="24"/>
        </w:rPr>
      </w:pPr>
      <w:r w:rsidRPr="00FC660A">
        <w:rPr>
          <w:rFonts w:ascii="Palatino Linotype" w:hAnsi="Palatino Linotype"/>
          <w:sz w:val="24"/>
          <w:szCs w:val="24"/>
        </w:rPr>
        <w:t>Introduction</w:t>
      </w:r>
      <w:r>
        <w:rPr>
          <w:rFonts w:ascii="Palatino Linotype" w:hAnsi="Palatino Linotype"/>
          <w:sz w:val="24"/>
          <w:szCs w:val="24"/>
        </w:rPr>
        <w:t xml:space="preserve"> to the </w:t>
      </w:r>
      <w:r w:rsidRPr="00D1569F">
        <w:rPr>
          <w:rFonts w:ascii="Palatino Linotype" w:hAnsi="Palatino Linotype"/>
          <w:iCs/>
          <w:sz w:val="24"/>
          <w:szCs w:val="24"/>
        </w:rPr>
        <w:t xml:space="preserve">Bar Council </w:t>
      </w:r>
      <w:r>
        <w:rPr>
          <w:rFonts w:ascii="Palatino Linotype" w:hAnsi="Palatino Linotype"/>
          <w:iCs/>
          <w:sz w:val="24"/>
          <w:szCs w:val="24"/>
        </w:rPr>
        <w:t xml:space="preserve">Appointments </w:t>
      </w:r>
      <w:r>
        <w:rPr>
          <w:rFonts w:ascii="Palatino Linotype" w:hAnsi="Palatino Linotype"/>
          <w:sz w:val="24"/>
          <w:szCs w:val="24"/>
        </w:rPr>
        <w:t>Service</w:t>
      </w:r>
    </w:p>
    <w:p w14:paraId="2BF7E727" w14:textId="77777777" w:rsidR="00512162" w:rsidRDefault="00512162" w:rsidP="00512162">
      <w:pPr>
        <w:pStyle w:val="ListParagraph"/>
        <w:spacing w:line="276" w:lineRule="auto"/>
        <w:ind w:left="360"/>
        <w:jc w:val="both"/>
        <w:rPr>
          <w:rFonts w:ascii="Palatino Linotype" w:hAnsi="Palatino Linotype"/>
          <w:sz w:val="24"/>
          <w:szCs w:val="24"/>
        </w:rPr>
      </w:pPr>
    </w:p>
    <w:p w14:paraId="606B7CA3" w14:textId="77777777" w:rsidR="00512162" w:rsidRDefault="00512162" w:rsidP="00512162">
      <w:pPr>
        <w:pStyle w:val="ListParagraph"/>
        <w:numPr>
          <w:ilvl w:val="1"/>
          <w:numId w:val="1"/>
        </w:numPr>
        <w:spacing w:line="276" w:lineRule="auto"/>
        <w:jc w:val="both"/>
        <w:rPr>
          <w:rFonts w:ascii="Palatino Linotype" w:hAnsi="Palatino Linotype"/>
          <w:sz w:val="24"/>
          <w:szCs w:val="24"/>
        </w:rPr>
      </w:pPr>
      <w:r w:rsidRPr="00D1569F">
        <w:rPr>
          <w:rFonts w:ascii="Palatino Linotype" w:hAnsi="Palatino Linotype"/>
          <w:iCs/>
          <w:sz w:val="24"/>
          <w:szCs w:val="24"/>
        </w:rPr>
        <w:t xml:space="preserve">The Bar Council </w:t>
      </w:r>
      <w:r>
        <w:rPr>
          <w:rFonts w:ascii="Palatino Linotype" w:hAnsi="Palatino Linotype"/>
          <w:iCs/>
          <w:sz w:val="24"/>
          <w:szCs w:val="24"/>
        </w:rPr>
        <w:t>Appointments Service (“</w:t>
      </w:r>
      <w:r w:rsidRPr="00D1569F">
        <w:rPr>
          <w:rFonts w:ascii="Palatino Linotype" w:hAnsi="Palatino Linotype"/>
          <w:b/>
          <w:bCs/>
          <w:iCs/>
          <w:sz w:val="24"/>
          <w:szCs w:val="24"/>
        </w:rPr>
        <w:t>Service</w:t>
      </w:r>
      <w:r>
        <w:rPr>
          <w:rFonts w:ascii="Palatino Linotype" w:hAnsi="Palatino Linotype"/>
          <w:iCs/>
          <w:sz w:val="24"/>
          <w:szCs w:val="24"/>
        </w:rPr>
        <w:t xml:space="preserve">”) is designed to offer </w:t>
      </w:r>
      <w:r w:rsidRPr="00D1569F">
        <w:rPr>
          <w:rFonts w:ascii="Palatino Linotype" w:hAnsi="Palatino Linotype"/>
          <w:iCs/>
          <w:sz w:val="24"/>
          <w:szCs w:val="24"/>
        </w:rPr>
        <w:t>chambers, barristers and third parties</w:t>
      </w:r>
      <w:r>
        <w:rPr>
          <w:rFonts w:ascii="Palatino Linotype" w:hAnsi="Palatino Linotype"/>
          <w:iCs/>
          <w:sz w:val="24"/>
          <w:szCs w:val="24"/>
        </w:rPr>
        <w:t xml:space="preserve"> the opportunity to</w:t>
      </w:r>
      <w:r w:rsidRPr="00D1569F">
        <w:rPr>
          <w:rFonts w:ascii="Palatino Linotype" w:hAnsi="Palatino Linotype"/>
          <w:iCs/>
          <w:sz w:val="24"/>
          <w:szCs w:val="24"/>
        </w:rPr>
        <w:t xml:space="preserve"> </w:t>
      </w:r>
      <w:r>
        <w:rPr>
          <w:rFonts w:ascii="Palatino Linotype" w:hAnsi="Palatino Linotype"/>
          <w:iCs/>
          <w:sz w:val="24"/>
          <w:szCs w:val="24"/>
        </w:rPr>
        <w:t xml:space="preserve">ask </w:t>
      </w:r>
      <w:r w:rsidRPr="00D1569F">
        <w:rPr>
          <w:rFonts w:ascii="Palatino Linotype" w:hAnsi="Palatino Linotype"/>
          <w:iCs/>
          <w:sz w:val="24"/>
          <w:szCs w:val="24"/>
        </w:rPr>
        <w:t xml:space="preserve">that the Chair of the Bar appoint a </w:t>
      </w:r>
      <w:r w:rsidRPr="00D1569F">
        <w:rPr>
          <w:rFonts w:ascii="Palatino Linotype" w:hAnsi="Palatino Linotype"/>
          <w:sz w:val="24"/>
          <w:szCs w:val="24"/>
        </w:rPr>
        <w:t xml:space="preserve">barrister to act as an arbitrator, </w:t>
      </w:r>
      <w:proofErr w:type="gramStart"/>
      <w:r w:rsidRPr="00D1569F">
        <w:rPr>
          <w:rFonts w:ascii="Palatino Linotype" w:hAnsi="Palatino Linotype"/>
          <w:sz w:val="24"/>
          <w:szCs w:val="24"/>
        </w:rPr>
        <w:t>mediator</w:t>
      </w:r>
      <w:proofErr w:type="gramEnd"/>
      <w:r w:rsidRPr="00D1569F">
        <w:rPr>
          <w:rFonts w:ascii="Palatino Linotype" w:hAnsi="Palatino Linotype"/>
          <w:sz w:val="24"/>
          <w:szCs w:val="24"/>
        </w:rPr>
        <w:t xml:space="preserve"> or expert in respect of a dispute between themselves and another.</w:t>
      </w:r>
    </w:p>
    <w:p w14:paraId="16995F45" w14:textId="77777777" w:rsidR="00512162" w:rsidRPr="00D1569F" w:rsidRDefault="00512162" w:rsidP="00512162">
      <w:pPr>
        <w:pStyle w:val="ListParagraph"/>
        <w:spacing w:line="276" w:lineRule="auto"/>
        <w:ind w:left="792"/>
        <w:jc w:val="both"/>
        <w:rPr>
          <w:rFonts w:ascii="Palatino Linotype" w:hAnsi="Palatino Linotype"/>
          <w:sz w:val="24"/>
          <w:szCs w:val="24"/>
        </w:rPr>
      </w:pPr>
    </w:p>
    <w:p w14:paraId="14E89CAE" w14:textId="77777777" w:rsidR="00512162" w:rsidRPr="00AC4C23" w:rsidRDefault="00512162" w:rsidP="00512162">
      <w:pPr>
        <w:pStyle w:val="ListParagraph"/>
        <w:numPr>
          <w:ilvl w:val="1"/>
          <w:numId w:val="1"/>
        </w:numPr>
        <w:spacing w:line="276" w:lineRule="auto"/>
        <w:jc w:val="both"/>
        <w:rPr>
          <w:rFonts w:ascii="Palatino Linotype" w:hAnsi="Palatino Linotype"/>
          <w:sz w:val="24"/>
          <w:szCs w:val="24"/>
        </w:rPr>
      </w:pPr>
      <w:r>
        <w:rPr>
          <w:rFonts w:ascii="Palatino Linotype" w:hAnsi="Palatino Linotype"/>
          <w:sz w:val="24"/>
          <w:szCs w:val="24"/>
        </w:rPr>
        <w:t xml:space="preserve">This Service is available to </w:t>
      </w:r>
      <w:r w:rsidRPr="001E6739">
        <w:rPr>
          <w:rFonts w:ascii="Palatino Linotype" w:hAnsi="Palatino Linotype"/>
          <w:iCs/>
          <w:sz w:val="24"/>
          <w:szCs w:val="24"/>
        </w:rPr>
        <w:t>barristers</w:t>
      </w:r>
      <w:r>
        <w:rPr>
          <w:rFonts w:ascii="Palatino Linotype" w:hAnsi="Palatino Linotype"/>
          <w:iCs/>
          <w:sz w:val="24"/>
          <w:szCs w:val="24"/>
        </w:rPr>
        <w:t xml:space="preserve"> contacting the Bar Council </w:t>
      </w:r>
      <w:r w:rsidRPr="00FC660A">
        <w:rPr>
          <w:rFonts w:ascii="Palatino Linotype" w:hAnsi="Palatino Linotype"/>
          <w:sz w:val="24"/>
          <w:szCs w:val="24"/>
        </w:rPr>
        <w:t>(“</w:t>
      </w:r>
      <w:r w:rsidRPr="00FC660A">
        <w:rPr>
          <w:rFonts w:ascii="Palatino Linotype" w:hAnsi="Palatino Linotype"/>
          <w:b/>
          <w:sz w:val="24"/>
          <w:szCs w:val="24"/>
        </w:rPr>
        <w:t>us</w:t>
      </w:r>
      <w:r w:rsidRPr="00FC660A">
        <w:rPr>
          <w:rFonts w:ascii="Palatino Linotype" w:hAnsi="Palatino Linotype"/>
          <w:sz w:val="24"/>
          <w:szCs w:val="24"/>
        </w:rPr>
        <w:t>”, “</w:t>
      </w:r>
      <w:r w:rsidRPr="00FC660A">
        <w:rPr>
          <w:rFonts w:ascii="Palatino Linotype" w:hAnsi="Palatino Linotype"/>
          <w:b/>
          <w:sz w:val="24"/>
          <w:szCs w:val="24"/>
        </w:rPr>
        <w:t>we</w:t>
      </w:r>
      <w:r w:rsidRPr="00FC660A">
        <w:rPr>
          <w:rFonts w:ascii="Palatino Linotype" w:hAnsi="Palatino Linotype"/>
          <w:sz w:val="24"/>
          <w:szCs w:val="24"/>
        </w:rPr>
        <w:t>” and “</w:t>
      </w:r>
      <w:r w:rsidRPr="00FC660A">
        <w:rPr>
          <w:rFonts w:ascii="Palatino Linotype" w:hAnsi="Palatino Linotype"/>
          <w:b/>
          <w:sz w:val="24"/>
          <w:szCs w:val="24"/>
        </w:rPr>
        <w:t>our</w:t>
      </w:r>
      <w:r w:rsidRPr="00FC660A">
        <w:rPr>
          <w:rFonts w:ascii="Palatino Linotype" w:hAnsi="Palatino Linotype"/>
          <w:sz w:val="24"/>
          <w:szCs w:val="24"/>
        </w:rPr>
        <w:t xml:space="preserve">”) </w:t>
      </w:r>
      <w:r>
        <w:rPr>
          <w:rFonts w:ascii="Palatino Linotype" w:hAnsi="Palatino Linotype"/>
          <w:iCs/>
          <w:sz w:val="24"/>
          <w:szCs w:val="24"/>
        </w:rPr>
        <w:t>on behalf of chambers, or in their capacity as a self-employed practitioner,</w:t>
      </w:r>
      <w:r w:rsidRPr="001E6739">
        <w:rPr>
          <w:rFonts w:ascii="Palatino Linotype" w:hAnsi="Palatino Linotype"/>
          <w:iCs/>
          <w:sz w:val="24"/>
          <w:szCs w:val="24"/>
        </w:rPr>
        <w:t xml:space="preserve"> </w:t>
      </w:r>
      <w:r>
        <w:rPr>
          <w:rFonts w:ascii="Palatino Linotype" w:hAnsi="Palatino Linotype"/>
          <w:iCs/>
          <w:sz w:val="24"/>
          <w:szCs w:val="24"/>
        </w:rPr>
        <w:t>if they</w:t>
      </w:r>
      <w:r w:rsidRPr="001E6739">
        <w:rPr>
          <w:rFonts w:ascii="Palatino Linotype" w:hAnsi="Palatino Linotype"/>
          <w:iCs/>
          <w:sz w:val="24"/>
          <w:szCs w:val="24"/>
        </w:rPr>
        <w:t xml:space="preserve"> subscribe to the Bar Council’s </w:t>
      </w:r>
      <w:hyperlink r:id="rId6" w:history="1">
        <w:r w:rsidRPr="001E6739">
          <w:rPr>
            <w:rStyle w:val="Hyperlink"/>
            <w:rFonts w:ascii="Palatino Linotype" w:hAnsi="Palatino Linotype"/>
            <w:iCs/>
            <w:sz w:val="24"/>
            <w:szCs w:val="24"/>
          </w:rPr>
          <w:t>Bar Representation Fee</w:t>
        </w:r>
      </w:hyperlink>
      <w:r w:rsidRPr="001E6739">
        <w:rPr>
          <w:rFonts w:ascii="Palatino Linotype" w:hAnsi="Palatino Linotype"/>
          <w:color w:val="000000"/>
          <w:sz w:val="24"/>
          <w:szCs w:val="24"/>
          <w:shd w:val="clear" w:color="auto" w:fill="FFFFFF"/>
        </w:rPr>
        <w:t>.</w:t>
      </w:r>
      <w:r w:rsidRPr="001E6739">
        <w:rPr>
          <w:rFonts w:ascii="Palatino Linotype" w:hAnsi="Palatino Linotype"/>
          <w:iCs/>
          <w:sz w:val="24"/>
          <w:szCs w:val="24"/>
        </w:rPr>
        <w:t xml:space="preserve"> </w:t>
      </w:r>
      <w:r>
        <w:rPr>
          <w:rFonts w:ascii="Palatino Linotype" w:hAnsi="Palatino Linotype"/>
          <w:iCs/>
          <w:sz w:val="24"/>
          <w:szCs w:val="24"/>
        </w:rPr>
        <w:t>If the barrister chooses not to pay the Bar Representation Fee, or the person contacting us represents a third-party, then the cost of the Service is £500 plus VAT.</w:t>
      </w:r>
    </w:p>
    <w:p w14:paraId="3ACF850B" w14:textId="77777777" w:rsidR="00512162" w:rsidRPr="00C46B0A" w:rsidRDefault="00512162" w:rsidP="00512162">
      <w:pPr>
        <w:pStyle w:val="ListParagraph"/>
        <w:rPr>
          <w:rFonts w:ascii="Palatino Linotype" w:hAnsi="Palatino Linotype"/>
          <w:iCs/>
          <w:sz w:val="24"/>
          <w:szCs w:val="24"/>
        </w:rPr>
      </w:pPr>
    </w:p>
    <w:p w14:paraId="462FDBED" w14:textId="77777777" w:rsidR="00512162" w:rsidRPr="009A7930" w:rsidRDefault="00512162" w:rsidP="00512162">
      <w:pPr>
        <w:pStyle w:val="ListParagraph"/>
        <w:numPr>
          <w:ilvl w:val="1"/>
          <w:numId w:val="1"/>
        </w:numPr>
        <w:spacing w:line="276" w:lineRule="auto"/>
        <w:jc w:val="both"/>
        <w:rPr>
          <w:rFonts w:ascii="Palatino Linotype" w:hAnsi="Palatino Linotype"/>
          <w:sz w:val="24"/>
          <w:szCs w:val="24"/>
        </w:rPr>
      </w:pPr>
      <w:r>
        <w:rPr>
          <w:rFonts w:ascii="Palatino Linotype" w:hAnsi="Palatino Linotype"/>
          <w:iCs/>
          <w:sz w:val="24"/>
          <w:szCs w:val="24"/>
        </w:rPr>
        <w:t>Where barristers contact the Bar Council regarding an internal dispute (</w:t>
      </w:r>
      <w:proofErr w:type="gramStart"/>
      <w:r>
        <w:rPr>
          <w:rFonts w:ascii="Palatino Linotype" w:hAnsi="Palatino Linotype"/>
          <w:iCs/>
          <w:sz w:val="24"/>
          <w:szCs w:val="24"/>
        </w:rPr>
        <w:t>i.e.</w:t>
      </w:r>
      <w:proofErr w:type="gramEnd"/>
      <w:r>
        <w:rPr>
          <w:rFonts w:ascii="Palatino Linotype" w:hAnsi="Palatino Linotype"/>
          <w:iCs/>
          <w:sz w:val="24"/>
          <w:szCs w:val="24"/>
        </w:rPr>
        <w:t xml:space="preserve"> amongst members of Chambers), they</w:t>
      </w:r>
      <w:r w:rsidRPr="001E6739">
        <w:rPr>
          <w:rFonts w:ascii="Palatino Linotype" w:hAnsi="Palatino Linotype"/>
          <w:iCs/>
          <w:sz w:val="24"/>
          <w:szCs w:val="24"/>
        </w:rPr>
        <w:t xml:space="preserve"> can request that the Chair of the Bar appoints a barrister from the Bar Council’s list of pro bono </w:t>
      </w:r>
      <w:r>
        <w:rPr>
          <w:rFonts w:ascii="Palatino Linotype" w:hAnsi="Palatino Linotype"/>
          <w:iCs/>
          <w:sz w:val="24"/>
          <w:szCs w:val="24"/>
        </w:rPr>
        <w:t>participants</w:t>
      </w:r>
      <w:r w:rsidRPr="001E6739">
        <w:rPr>
          <w:rFonts w:ascii="Palatino Linotype" w:hAnsi="Palatino Linotype"/>
          <w:iCs/>
          <w:sz w:val="24"/>
          <w:szCs w:val="24"/>
        </w:rPr>
        <w:t xml:space="preserve"> </w:t>
      </w:r>
      <w:r>
        <w:rPr>
          <w:rFonts w:ascii="Palatino Linotype" w:hAnsi="Palatino Linotype"/>
          <w:iCs/>
          <w:sz w:val="24"/>
          <w:szCs w:val="24"/>
        </w:rPr>
        <w:t>(“</w:t>
      </w:r>
      <w:r w:rsidRPr="001B6A3E">
        <w:rPr>
          <w:rFonts w:ascii="Palatino Linotype" w:hAnsi="Palatino Linotype"/>
          <w:b/>
          <w:bCs/>
          <w:iCs/>
          <w:sz w:val="24"/>
          <w:szCs w:val="24"/>
        </w:rPr>
        <w:t xml:space="preserve">Appointments Service </w:t>
      </w:r>
      <w:r>
        <w:rPr>
          <w:rFonts w:ascii="Palatino Linotype" w:hAnsi="Palatino Linotype"/>
          <w:b/>
          <w:bCs/>
          <w:iCs/>
          <w:sz w:val="24"/>
          <w:szCs w:val="24"/>
        </w:rPr>
        <w:t xml:space="preserve">Pro Bono </w:t>
      </w:r>
      <w:r w:rsidRPr="001B6A3E">
        <w:rPr>
          <w:rFonts w:ascii="Palatino Linotype" w:hAnsi="Palatino Linotype"/>
          <w:b/>
          <w:bCs/>
          <w:iCs/>
          <w:sz w:val="24"/>
          <w:szCs w:val="24"/>
        </w:rPr>
        <w:t>Database</w:t>
      </w:r>
      <w:r>
        <w:rPr>
          <w:rFonts w:ascii="Palatino Linotype" w:hAnsi="Palatino Linotype"/>
          <w:iCs/>
          <w:sz w:val="24"/>
          <w:szCs w:val="24"/>
        </w:rPr>
        <w:t>”; “</w:t>
      </w:r>
      <w:r w:rsidRPr="00C46B0A">
        <w:rPr>
          <w:rFonts w:ascii="Palatino Linotype" w:hAnsi="Palatino Linotype"/>
          <w:b/>
          <w:bCs/>
          <w:iCs/>
          <w:sz w:val="24"/>
          <w:szCs w:val="24"/>
        </w:rPr>
        <w:t xml:space="preserve">Pro Bono </w:t>
      </w:r>
      <w:r w:rsidRPr="001B6A3E">
        <w:rPr>
          <w:rFonts w:ascii="Palatino Linotype" w:hAnsi="Palatino Linotype"/>
          <w:b/>
          <w:bCs/>
          <w:iCs/>
          <w:sz w:val="24"/>
          <w:szCs w:val="24"/>
        </w:rPr>
        <w:t>Database</w:t>
      </w:r>
      <w:r>
        <w:rPr>
          <w:rFonts w:ascii="Palatino Linotype" w:hAnsi="Palatino Linotype"/>
          <w:iCs/>
          <w:sz w:val="24"/>
          <w:szCs w:val="24"/>
        </w:rPr>
        <w:t xml:space="preserve">”) which is maintained by our Services Team, working in conjunction with the Bar </w:t>
      </w:r>
      <w:r w:rsidRPr="00512162">
        <w:rPr>
          <w:rFonts w:ascii="Palatino Linotype" w:hAnsi="Palatino Linotype"/>
          <w:iCs/>
          <w:sz w:val="24"/>
          <w:szCs w:val="24"/>
        </w:rPr>
        <w:t>Council’s Services Appointment Panel.</w:t>
      </w:r>
    </w:p>
    <w:p w14:paraId="3514E046" w14:textId="77777777" w:rsidR="00512162" w:rsidRPr="00C46B0A" w:rsidRDefault="00512162" w:rsidP="00512162">
      <w:pPr>
        <w:pStyle w:val="ListParagraph"/>
        <w:rPr>
          <w:rFonts w:ascii="Palatino Linotype" w:hAnsi="Palatino Linotype"/>
          <w:sz w:val="24"/>
          <w:szCs w:val="24"/>
        </w:rPr>
      </w:pPr>
    </w:p>
    <w:p w14:paraId="7CECBAB6" w14:textId="77777777" w:rsidR="00512162" w:rsidRPr="009A7930" w:rsidRDefault="00512162" w:rsidP="00512162">
      <w:pPr>
        <w:pStyle w:val="ListParagraph"/>
        <w:numPr>
          <w:ilvl w:val="1"/>
          <w:numId w:val="1"/>
        </w:numPr>
        <w:spacing w:line="276" w:lineRule="auto"/>
        <w:jc w:val="both"/>
        <w:rPr>
          <w:rFonts w:ascii="Palatino Linotype" w:hAnsi="Palatino Linotype"/>
          <w:sz w:val="24"/>
          <w:szCs w:val="24"/>
        </w:rPr>
      </w:pPr>
      <w:r>
        <w:rPr>
          <w:rFonts w:ascii="Palatino Linotype" w:hAnsi="Palatino Linotype"/>
          <w:sz w:val="24"/>
          <w:szCs w:val="24"/>
        </w:rPr>
        <w:t xml:space="preserve">All other appointments will be made from the Bar Council’s list of paid participants </w:t>
      </w:r>
      <w:r>
        <w:rPr>
          <w:rFonts w:ascii="Palatino Linotype" w:hAnsi="Palatino Linotype"/>
          <w:iCs/>
          <w:sz w:val="24"/>
          <w:szCs w:val="24"/>
        </w:rPr>
        <w:t>(“</w:t>
      </w:r>
      <w:r w:rsidRPr="001B6A3E">
        <w:rPr>
          <w:rFonts w:ascii="Palatino Linotype" w:hAnsi="Palatino Linotype"/>
          <w:b/>
          <w:bCs/>
          <w:iCs/>
          <w:sz w:val="24"/>
          <w:szCs w:val="24"/>
        </w:rPr>
        <w:t>Appointments Service Database</w:t>
      </w:r>
      <w:r>
        <w:rPr>
          <w:rFonts w:ascii="Palatino Linotype" w:hAnsi="Palatino Linotype"/>
          <w:iCs/>
          <w:sz w:val="24"/>
          <w:szCs w:val="24"/>
        </w:rPr>
        <w:t>”; “</w:t>
      </w:r>
      <w:r w:rsidRPr="001B6A3E">
        <w:rPr>
          <w:rFonts w:ascii="Palatino Linotype" w:hAnsi="Palatino Linotype"/>
          <w:b/>
          <w:bCs/>
          <w:iCs/>
          <w:sz w:val="24"/>
          <w:szCs w:val="24"/>
        </w:rPr>
        <w:t>Database</w:t>
      </w:r>
      <w:r>
        <w:rPr>
          <w:rFonts w:ascii="Palatino Linotype" w:hAnsi="Palatino Linotype"/>
          <w:iCs/>
          <w:sz w:val="24"/>
          <w:szCs w:val="24"/>
        </w:rPr>
        <w:t xml:space="preserve">”) which is again maintained by our Services Team, working in conjunction with the Bar </w:t>
      </w:r>
      <w:r w:rsidRPr="00512162">
        <w:rPr>
          <w:rFonts w:ascii="Palatino Linotype" w:hAnsi="Palatino Linotype"/>
          <w:iCs/>
          <w:sz w:val="24"/>
          <w:szCs w:val="24"/>
        </w:rPr>
        <w:t>Council’s Services Appointment Panel.</w:t>
      </w:r>
    </w:p>
    <w:p w14:paraId="20C3DDCB" w14:textId="77777777" w:rsidR="00512162" w:rsidRPr="009A7930" w:rsidRDefault="00512162" w:rsidP="00512162">
      <w:pPr>
        <w:spacing w:line="276" w:lineRule="auto"/>
        <w:jc w:val="both"/>
        <w:rPr>
          <w:rFonts w:ascii="Palatino Linotype" w:hAnsi="Palatino Linotype"/>
          <w:sz w:val="24"/>
          <w:szCs w:val="24"/>
        </w:rPr>
      </w:pPr>
    </w:p>
    <w:p w14:paraId="15206A06" w14:textId="77777777" w:rsidR="00512162" w:rsidRPr="00FC660A" w:rsidRDefault="00512162" w:rsidP="00512162">
      <w:pPr>
        <w:pStyle w:val="ListParagraph"/>
        <w:spacing w:after="220" w:line="276" w:lineRule="auto"/>
        <w:ind w:left="792"/>
        <w:jc w:val="both"/>
        <w:rPr>
          <w:rFonts w:ascii="Palatino Linotype" w:hAnsi="Palatino Linotype"/>
          <w:sz w:val="24"/>
          <w:szCs w:val="24"/>
        </w:rPr>
      </w:pPr>
    </w:p>
    <w:p w14:paraId="17902147" w14:textId="77777777" w:rsidR="00512162" w:rsidRPr="00FC660A" w:rsidRDefault="00512162" w:rsidP="00512162">
      <w:pPr>
        <w:pStyle w:val="ListParagraph"/>
        <w:numPr>
          <w:ilvl w:val="0"/>
          <w:numId w:val="1"/>
        </w:numPr>
        <w:spacing w:after="220" w:line="276" w:lineRule="auto"/>
        <w:jc w:val="both"/>
        <w:rPr>
          <w:rFonts w:ascii="Palatino Linotype" w:hAnsi="Palatino Linotype"/>
          <w:sz w:val="24"/>
          <w:szCs w:val="24"/>
        </w:rPr>
      </w:pPr>
      <w:r>
        <w:rPr>
          <w:rFonts w:ascii="Palatino Linotype" w:hAnsi="Palatino Linotype"/>
          <w:sz w:val="24"/>
          <w:szCs w:val="24"/>
        </w:rPr>
        <w:t>Joining the Databases</w:t>
      </w:r>
    </w:p>
    <w:p w14:paraId="0F596402" w14:textId="77777777" w:rsidR="00512162" w:rsidRPr="00FC660A" w:rsidRDefault="00512162" w:rsidP="00512162">
      <w:pPr>
        <w:pStyle w:val="ListParagraph"/>
        <w:spacing w:after="220" w:line="276" w:lineRule="auto"/>
        <w:ind w:left="360"/>
        <w:jc w:val="both"/>
        <w:rPr>
          <w:rFonts w:ascii="Palatino Linotype" w:hAnsi="Palatino Linotype"/>
          <w:sz w:val="24"/>
          <w:szCs w:val="24"/>
        </w:rPr>
      </w:pPr>
    </w:p>
    <w:p w14:paraId="735E5194" w14:textId="77777777" w:rsidR="00512162" w:rsidRPr="001B6A3E" w:rsidRDefault="00512162" w:rsidP="00512162">
      <w:pPr>
        <w:pStyle w:val="ListParagraph"/>
        <w:numPr>
          <w:ilvl w:val="1"/>
          <w:numId w:val="1"/>
        </w:numPr>
        <w:spacing w:after="220" w:line="276" w:lineRule="auto"/>
        <w:jc w:val="both"/>
        <w:rPr>
          <w:rFonts w:ascii="Palatino Linotype" w:hAnsi="Palatino Linotype"/>
          <w:sz w:val="24"/>
          <w:szCs w:val="24"/>
        </w:rPr>
      </w:pPr>
      <w:proofErr w:type="gramStart"/>
      <w:r w:rsidRPr="00FC660A">
        <w:rPr>
          <w:rFonts w:ascii="Palatino Linotype" w:hAnsi="Palatino Linotype"/>
          <w:sz w:val="24"/>
          <w:szCs w:val="24"/>
        </w:rPr>
        <w:t>In order to</w:t>
      </w:r>
      <w:proofErr w:type="gramEnd"/>
      <w:r w:rsidRPr="00FC660A">
        <w:rPr>
          <w:rFonts w:ascii="Palatino Linotype" w:hAnsi="Palatino Linotype"/>
          <w:sz w:val="24"/>
          <w:szCs w:val="24"/>
        </w:rPr>
        <w:t xml:space="preserve"> be included in the </w:t>
      </w:r>
      <w:r>
        <w:rPr>
          <w:rFonts w:ascii="Palatino Linotype" w:hAnsi="Palatino Linotype"/>
          <w:sz w:val="24"/>
          <w:szCs w:val="24"/>
        </w:rPr>
        <w:t>Pro Bono Database or the Database</w:t>
      </w:r>
      <w:r w:rsidRPr="00FC660A">
        <w:rPr>
          <w:rFonts w:ascii="Palatino Linotype" w:hAnsi="Palatino Linotype"/>
          <w:sz w:val="24"/>
          <w:szCs w:val="24"/>
        </w:rPr>
        <w:t xml:space="preserve">, </w:t>
      </w:r>
      <w:r>
        <w:rPr>
          <w:rFonts w:ascii="Palatino Linotype" w:hAnsi="Palatino Linotype"/>
          <w:sz w:val="24"/>
          <w:szCs w:val="24"/>
        </w:rPr>
        <w:t xml:space="preserve">you </w:t>
      </w:r>
      <w:r w:rsidRPr="00FC660A">
        <w:rPr>
          <w:rFonts w:ascii="Palatino Linotype" w:hAnsi="Palatino Linotype"/>
          <w:sz w:val="24"/>
          <w:szCs w:val="24"/>
        </w:rPr>
        <w:t>must hold a current practising certificate</w:t>
      </w:r>
      <w:r>
        <w:rPr>
          <w:rFonts w:ascii="Palatino Linotype" w:hAnsi="Palatino Linotype"/>
          <w:sz w:val="24"/>
          <w:szCs w:val="24"/>
        </w:rPr>
        <w:t xml:space="preserve"> and, where applicable, be able to evidence that you are appropriately qualified and/or are a member of one of the relevant bodies.</w:t>
      </w:r>
      <w:r w:rsidRPr="00FC660A">
        <w:rPr>
          <w:rFonts w:ascii="Palatino Linotype" w:hAnsi="Palatino Linotype"/>
          <w:sz w:val="24"/>
          <w:szCs w:val="24"/>
        </w:rPr>
        <w:t xml:space="preserve"> </w:t>
      </w:r>
      <w:proofErr w:type="gramStart"/>
      <w:r>
        <w:rPr>
          <w:rFonts w:ascii="Palatino Linotype" w:hAnsi="Palatino Linotype"/>
          <w:sz w:val="24"/>
          <w:szCs w:val="24"/>
        </w:rPr>
        <w:t>In order to</w:t>
      </w:r>
      <w:proofErr w:type="gramEnd"/>
      <w:r>
        <w:rPr>
          <w:rFonts w:ascii="Palatino Linotype" w:hAnsi="Palatino Linotype"/>
          <w:sz w:val="24"/>
          <w:szCs w:val="24"/>
        </w:rPr>
        <w:t xml:space="preserve"> join the Pro Bono Database, you must also </w:t>
      </w:r>
      <w:r w:rsidRPr="00FC660A">
        <w:rPr>
          <w:rFonts w:ascii="Palatino Linotype" w:hAnsi="Palatino Linotype"/>
          <w:sz w:val="24"/>
          <w:szCs w:val="24"/>
        </w:rPr>
        <w:t xml:space="preserve">be prepared to </w:t>
      </w:r>
      <w:r>
        <w:rPr>
          <w:rFonts w:ascii="Palatino Linotype" w:hAnsi="Palatino Linotype"/>
          <w:sz w:val="24"/>
          <w:szCs w:val="24"/>
        </w:rPr>
        <w:t xml:space="preserve">act as an arbitrator, mediator and/or expert </w:t>
      </w:r>
      <w:r w:rsidRPr="00FC660A">
        <w:rPr>
          <w:rFonts w:ascii="Palatino Linotype" w:hAnsi="Palatino Linotype"/>
          <w:sz w:val="24"/>
          <w:szCs w:val="24"/>
        </w:rPr>
        <w:t xml:space="preserve">on a </w:t>
      </w:r>
      <w:r w:rsidRPr="00FC660A">
        <w:rPr>
          <w:rFonts w:ascii="Palatino Linotype" w:hAnsi="Palatino Linotype"/>
          <w:i/>
          <w:iCs/>
          <w:sz w:val="24"/>
          <w:szCs w:val="24"/>
        </w:rPr>
        <w:t>pro bono</w:t>
      </w:r>
      <w:r w:rsidRPr="00FC660A">
        <w:rPr>
          <w:rFonts w:ascii="Palatino Linotype" w:hAnsi="Palatino Linotype"/>
          <w:sz w:val="24"/>
          <w:szCs w:val="24"/>
        </w:rPr>
        <w:t xml:space="preserve"> basis; only those barristers who state in their </w:t>
      </w:r>
      <w:r>
        <w:rPr>
          <w:rFonts w:ascii="Palatino Linotype" w:hAnsi="Palatino Linotype"/>
          <w:sz w:val="24"/>
          <w:szCs w:val="24"/>
        </w:rPr>
        <w:t>participant</w:t>
      </w:r>
      <w:r w:rsidRPr="00FC660A">
        <w:rPr>
          <w:rFonts w:ascii="Palatino Linotype" w:hAnsi="Palatino Linotype"/>
          <w:sz w:val="24"/>
          <w:szCs w:val="24"/>
        </w:rPr>
        <w:t xml:space="preserve"> form that they are prepared to do so will be added to the list.</w:t>
      </w:r>
    </w:p>
    <w:p w14:paraId="046C8518" w14:textId="77777777" w:rsidR="00512162" w:rsidRPr="00FC660A" w:rsidRDefault="00512162" w:rsidP="00512162">
      <w:pPr>
        <w:pStyle w:val="ListParagraph"/>
        <w:spacing w:line="276" w:lineRule="auto"/>
        <w:jc w:val="both"/>
        <w:rPr>
          <w:rFonts w:ascii="Palatino Linotype" w:hAnsi="Palatino Linotype"/>
          <w:b/>
          <w:sz w:val="24"/>
          <w:szCs w:val="24"/>
        </w:rPr>
      </w:pPr>
    </w:p>
    <w:p w14:paraId="523A939A" w14:textId="77777777" w:rsidR="00512162" w:rsidRPr="00FC660A" w:rsidRDefault="00512162" w:rsidP="00512162">
      <w:pPr>
        <w:pStyle w:val="ListParagraph"/>
        <w:numPr>
          <w:ilvl w:val="1"/>
          <w:numId w:val="1"/>
        </w:numPr>
        <w:spacing w:after="0" w:line="276" w:lineRule="auto"/>
        <w:jc w:val="both"/>
        <w:rPr>
          <w:rFonts w:ascii="Palatino Linotype" w:hAnsi="Palatino Linotype"/>
          <w:bCs/>
          <w:sz w:val="24"/>
          <w:szCs w:val="24"/>
        </w:rPr>
      </w:pPr>
      <w:r w:rsidRPr="00FC660A">
        <w:rPr>
          <w:rFonts w:ascii="Palatino Linotype" w:hAnsi="Palatino Linotype"/>
          <w:bCs/>
          <w:sz w:val="24"/>
          <w:szCs w:val="24"/>
        </w:rPr>
        <w:t xml:space="preserve">In order to be added to the </w:t>
      </w:r>
      <w:r>
        <w:rPr>
          <w:rFonts w:ascii="Palatino Linotype" w:hAnsi="Palatino Linotype"/>
          <w:sz w:val="24"/>
          <w:szCs w:val="24"/>
        </w:rPr>
        <w:t xml:space="preserve">Pro Bono Database or the </w:t>
      </w:r>
      <w:r>
        <w:rPr>
          <w:rFonts w:ascii="Palatino Linotype" w:hAnsi="Palatino Linotype"/>
          <w:bCs/>
          <w:sz w:val="24"/>
          <w:szCs w:val="24"/>
        </w:rPr>
        <w:t>Database</w:t>
      </w:r>
      <w:r w:rsidRPr="00FC660A">
        <w:rPr>
          <w:rFonts w:ascii="Palatino Linotype" w:hAnsi="Palatino Linotype"/>
          <w:bCs/>
          <w:sz w:val="24"/>
          <w:szCs w:val="24"/>
        </w:rPr>
        <w:t xml:space="preserve">, </w:t>
      </w:r>
      <w:r>
        <w:rPr>
          <w:rFonts w:ascii="Palatino Linotype" w:hAnsi="Palatino Linotype"/>
          <w:bCs/>
          <w:sz w:val="24"/>
          <w:szCs w:val="24"/>
        </w:rPr>
        <w:t xml:space="preserve">you </w:t>
      </w:r>
      <w:r w:rsidRPr="00FC660A">
        <w:rPr>
          <w:rFonts w:ascii="Palatino Linotype" w:hAnsi="Palatino Linotype"/>
          <w:bCs/>
          <w:sz w:val="24"/>
          <w:szCs w:val="24"/>
        </w:rPr>
        <w:t>must complete the</w:t>
      </w:r>
      <w:r>
        <w:rPr>
          <w:rFonts w:ascii="Palatino Linotype" w:hAnsi="Palatino Linotype"/>
          <w:bCs/>
          <w:sz w:val="24"/>
          <w:szCs w:val="24"/>
        </w:rPr>
        <w:t xml:space="preserve"> Appointments Service Participant Form (“</w:t>
      </w:r>
      <w:r w:rsidRPr="009C1143">
        <w:rPr>
          <w:rFonts w:ascii="Palatino Linotype" w:hAnsi="Palatino Linotype"/>
          <w:b/>
          <w:sz w:val="24"/>
          <w:szCs w:val="24"/>
        </w:rPr>
        <w:t>Form</w:t>
      </w:r>
      <w:r>
        <w:rPr>
          <w:rFonts w:ascii="Palatino Linotype" w:hAnsi="Palatino Linotype"/>
          <w:bCs/>
          <w:sz w:val="24"/>
          <w:szCs w:val="24"/>
        </w:rPr>
        <w:t>”)</w:t>
      </w:r>
      <w:r w:rsidRPr="00FC660A">
        <w:rPr>
          <w:rFonts w:ascii="Palatino Linotype" w:hAnsi="Palatino Linotype"/>
          <w:bCs/>
          <w:sz w:val="24"/>
          <w:szCs w:val="24"/>
        </w:rPr>
        <w:t xml:space="preserve"> set out in Appendix 1 in full and return it to </w:t>
      </w:r>
      <w:r>
        <w:rPr>
          <w:rFonts w:ascii="Palatino Linotype" w:hAnsi="Palatino Linotype"/>
          <w:bCs/>
          <w:sz w:val="24"/>
          <w:szCs w:val="24"/>
        </w:rPr>
        <w:t xml:space="preserve">our </w:t>
      </w:r>
      <w:r w:rsidRPr="00FC660A">
        <w:rPr>
          <w:rFonts w:ascii="Palatino Linotype" w:hAnsi="Palatino Linotype"/>
          <w:bCs/>
          <w:color w:val="000000"/>
          <w:sz w:val="24"/>
          <w:szCs w:val="24"/>
          <w:shd w:val="clear" w:color="auto" w:fill="FFFFFF"/>
        </w:rPr>
        <w:t>Services Team at </w:t>
      </w:r>
      <w:hyperlink r:id="rId7" w:history="1">
        <w:r w:rsidRPr="002B4E26">
          <w:rPr>
            <w:rStyle w:val="Hyperlink"/>
            <w:rFonts w:ascii="Palatino Linotype" w:hAnsi="Palatino Linotype"/>
            <w:bCs/>
            <w:sz w:val="24"/>
            <w:szCs w:val="24"/>
            <w:shd w:val="clear" w:color="auto" w:fill="FFFFFF"/>
          </w:rPr>
          <w:t>AppointmentsService@BarCouncil.org.uk</w:t>
        </w:r>
      </w:hyperlink>
      <w:r w:rsidRPr="00FC660A">
        <w:rPr>
          <w:rFonts w:ascii="Palatino Linotype" w:hAnsi="Palatino Linotype"/>
          <w:bCs/>
          <w:color w:val="000000"/>
          <w:sz w:val="24"/>
          <w:szCs w:val="24"/>
          <w:shd w:val="clear" w:color="auto" w:fill="FFFFFF"/>
        </w:rPr>
        <w:t xml:space="preserve">. </w:t>
      </w:r>
      <w:r>
        <w:rPr>
          <w:rFonts w:ascii="Palatino Linotype" w:hAnsi="Palatino Linotype"/>
          <w:bCs/>
          <w:color w:val="000000"/>
          <w:sz w:val="24"/>
          <w:szCs w:val="24"/>
          <w:shd w:val="clear" w:color="auto" w:fill="FFFFFF"/>
        </w:rPr>
        <w:t>If you submit a</w:t>
      </w:r>
      <w:r w:rsidRPr="00FC660A">
        <w:rPr>
          <w:rFonts w:ascii="Palatino Linotype" w:hAnsi="Palatino Linotype"/>
          <w:bCs/>
          <w:color w:val="000000"/>
          <w:sz w:val="24"/>
          <w:szCs w:val="24"/>
          <w:shd w:val="clear" w:color="auto" w:fill="FFFFFF"/>
        </w:rPr>
        <w:t xml:space="preserve"> partially completed form, </w:t>
      </w:r>
      <w:r>
        <w:rPr>
          <w:rFonts w:ascii="Palatino Linotype" w:hAnsi="Palatino Linotype"/>
          <w:bCs/>
          <w:color w:val="000000"/>
          <w:sz w:val="24"/>
          <w:szCs w:val="24"/>
          <w:shd w:val="clear" w:color="auto" w:fill="FFFFFF"/>
        </w:rPr>
        <w:t>you will not be included on either Database.</w:t>
      </w:r>
    </w:p>
    <w:p w14:paraId="2C3D6964" w14:textId="77777777" w:rsidR="00512162" w:rsidRPr="00FC660A" w:rsidRDefault="00512162" w:rsidP="00512162">
      <w:pPr>
        <w:spacing w:after="0" w:line="276" w:lineRule="auto"/>
        <w:jc w:val="both"/>
        <w:rPr>
          <w:rFonts w:ascii="Palatino Linotype" w:hAnsi="Palatino Linotype"/>
          <w:bCs/>
          <w:sz w:val="24"/>
          <w:szCs w:val="24"/>
        </w:rPr>
      </w:pPr>
    </w:p>
    <w:p w14:paraId="4B00F120" w14:textId="77777777" w:rsidR="00512162" w:rsidRPr="00FC660A" w:rsidRDefault="00512162" w:rsidP="00512162">
      <w:pPr>
        <w:pStyle w:val="ListParagraph"/>
        <w:numPr>
          <w:ilvl w:val="0"/>
          <w:numId w:val="1"/>
        </w:numPr>
        <w:spacing w:after="0" w:line="276" w:lineRule="auto"/>
        <w:jc w:val="both"/>
        <w:rPr>
          <w:rFonts w:ascii="Palatino Linotype" w:hAnsi="Palatino Linotype"/>
          <w:sz w:val="24"/>
          <w:szCs w:val="24"/>
        </w:rPr>
      </w:pPr>
      <w:r>
        <w:rPr>
          <w:rFonts w:ascii="Palatino Linotype" w:hAnsi="Palatino Linotype"/>
          <w:sz w:val="24"/>
          <w:szCs w:val="24"/>
        </w:rPr>
        <w:t>Your</w:t>
      </w:r>
      <w:r w:rsidRPr="00FC660A">
        <w:rPr>
          <w:rFonts w:ascii="Palatino Linotype" w:hAnsi="Palatino Linotype"/>
          <w:sz w:val="24"/>
          <w:szCs w:val="24"/>
        </w:rPr>
        <w:t xml:space="preserve"> data</w:t>
      </w:r>
    </w:p>
    <w:p w14:paraId="7E2F439E" w14:textId="77777777" w:rsidR="00512162" w:rsidRPr="00FC660A" w:rsidRDefault="00512162" w:rsidP="00512162">
      <w:pPr>
        <w:pStyle w:val="ListParagraph"/>
        <w:spacing w:after="0" w:line="276" w:lineRule="auto"/>
        <w:ind w:left="360"/>
        <w:jc w:val="both"/>
        <w:rPr>
          <w:rFonts w:ascii="Palatino Linotype" w:hAnsi="Palatino Linotype"/>
          <w:sz w:val="24"/>
          <w:szCs w:val="24"/>
        </w:rPr>
      </w:pPr>
    </w:p>
    <w:p w14:paraId="76421349" w14:textId="77777777" w:rsidR="00512162" w:rsidRPr="00FC660A" w:rsidRDefault="00512162" w:rsidP="00512162">
      <w:pPr>
        <w:pStyle w:val="ListParagraph"/>
        <w:numPr>
          <w:ilvl w:val="1"/>
          <w:numId w:val="1"/>
        </w:numPr>
        <w:spacing w:after="0" w:line="276" w:lineRule="auto"/>
        <w:jc w:val="both"/>
        <w:rPr>
          <w:rFonts w:ascii="Palatino Linotype" w:hAnsi="Palatino Linotype"/>
          <w:sz w:val="24"/>
          <w:szCs w:val="24"/>
        </w:rPr>
      </w:pPr>
      <w:r>
        <w:rPr>
          <w:rFonts w:ascii="Palatino Linotype" w:hAnsi="Palatino Linotype"/>
          <w:sz w:val="24"/>
          <w:szCs w:val="24"/>
        </w:rPr>
        <w:t>Your</w:t>
      </w:r>
      <w:r w:rsidRPr="00FC660A">
        <w:rPr>
          <w:rFonts w:ascii="Palatino Linotype" w:hAnsi="Palatino Linotype"/>
          <w:sz w:val="24"/>
          <w:szCs w:val="24"/>
        </w:rPr>
        <w:t xml:space="preserve"> data will be collected and processed in accordance with our </w:t>
      </w:r>
      <w:hyperlink r:id="rId8" w:history="1">
        <w:r w:rsidRPr="00FC660A">
          <w:rPr>
            <w:rStyle w:val="Hyperlink"/>
            <w:rFonts w:ascii="Palatino Linotype" w:hAnsi="Palatino Linotype"/>
            <w:sz w:val="24"/>
            <w:szCs w:val="24"/>
          </w:rPr>
          <w:t>Privacy Statement</w:t>
        </w:r>
      </w:hyperlink>
      <w:r w:rsidRPr="00FC660A">
        <w:rPr>
          <w:rFonts w:ascii="Palatino Linotype" w:hAnsi="Palatino Linotype"/>
          <w:sz w:val="24"/>
          <w:szCs w:val="24"/>
        </w:rPr>
        <w:t xml:space="preserve"> and relevant Data Protection Legislation, including the</w:t>
      </w:r>
      <w:r w:rsidRPr="00FC660A">
        <w:rPr>
          <w:rFonts w:ascii="Palatino Linotype" w:hAnsi="Palatino Linotype"/>
          <w:color w:val="000000"/>
          <w:sz w:val="24"/>
          <w:szCs w:val="24"/>
        </w:rPr>
        <w:t xml:space="preserve"> Data Protection Act 2018, the General Data Protection Regulation ((EU) 2016/679) (the “</w:t>
      </w:r>
      <w:r w:rsidRPr="00FC660A">
        <w:rPr>
          <w:rFonts w:ascii="Palatino Linotype" w:hAnsi="Palatino Linotype"/>
          <w:b/>
          <w:color w:val="000000"/>
          <w:sz w:val="24"/>
          <w:szCs w:val="24"/>
        </w:rPr>
        <w:t>GDPR</w:t>
      </w:r>
      <w:r w:rsidRPr="00FC660A">
        <w:rPr>
          <w:rFonts w:ascii="Palatino Linotype" w:hAnsi="Palatino Linotype"/>
          <w:color w:val="000000"/>
          <w:sz w:val="24"/>
          <w:szCs w:val="24"/>
        </w:rPr>
        <w:t>”) and any national implementing laws, regulations and secondary legislation, for so long as the GDPR is effective in the UK.</w:t>
      </w:r>
    </w:p>
    <w:p w14:paraId="5FEAC058" w14:textId="77777777" w:rsidR="00512162" w:rsidRPr="00FC660A" w:rsidRDefault="00512162" w:rsidP="00512162">
      <w:pPr>
        <w:pStyle w:val="ListParagraph"/>
        <w:spacing w:after="0" w:line="276" w:lineRule="auto"/>
        <w:ind w:left="792"/>
        <w:jc w:val="both"/>
        <w:rPr>
          <w:rFonts w:ascii="Palatino Linotype" w:hAnsi="Palatino Linotype"/>
          <w:sz w:val="24"/>
          <w:szCs w:val="24"/>
        </w:rPr>
      </w:pPr>
    </w:p>
    <w:p w14:paraId="4BE1CE4E" w14:textId="77777777" w:rsidR="00512162" w:rsidRPr="00584C7E" w:rsidRDefault="00512162" w:rsidP="00512162">
      <w:pPr>
        <w:pStyle w:val="ListParagraph"/>
        <w:numPr>
          <w:ilvl w:val="1"/>
          <w:numId w:val="1"/>
        </w:numPr>
        <w:spacing w:after="0" w:line="276" w:lineRule="auto"/>
        <w:jc w:val="both"/>
        <w:rPr>
          <w:rFonts w:ascii="Palatino Linotype" w:hAnsi="Palatino Linotype"/>
          <w:sz w:val="24"/>
          <w:szCs w:val="24"/>
        </w:rPr>
      </w:pPr>
      <w:r w:rsidRPr="00584C7E">
        <w:rPr>
          <w:rFonts w:ascii="Palatino Linotype" w:hAnsi="Palatino Linotype"/>
          <w:sz w:val="24"/>
          <w:szCs w:val="24"/>
        </w:rPr>
        <w:t>Once we have received a completed Form from you, its contents will be added to the Database</w:t>
      </w:r>
      <w:r>
        <w:rPr>
          <w:rFonts w:ascii="Palatino Linotype" w:hAnsi="Palatino Linotype"/>
          <w:sz w:val="24"/>
          <w:szCs w:val="24"/>
        </w:rPr>
        <w:t>(s)</w:t>
      </w:r>
      <w:r w:rsidRPr="00584C7E">
        <w:rPr>
          <w:rFonts w:ascii="Palatino Linotype" w:hAnsi="Palatino Linotype"/>
          <w:sz w:val="24"/>
          <w:szCs w:val="24"/>
        </w:rPr>
        <w:t xml:space="preserve"> managed and maintained by our Services Team, who will share </w:t>
      </w:r>
      <w:r>
        <w:rPr>
          <w:rFonts w:ascii="Palatino Linotype" w:hAnsi="Palatino Linotype"/>
          <w:sz w:val="24"/>
          <w:szCs w:val="24"/>
        </w:rPr>
        <w:t>them</w:t>
      </w:r>
      <w:r w:rsidRPr="00584C7E">
        <w:rPr>
          <w:rFonts w:ascii="Palatino Linotype" w:hAnsi="Palatino Linotype"/>
          <w:sz w:val="24"/>
          <w:szCs w:val="24"/>
        </w:rPr>
        <w:t xml:space="preserve"> with members of the Bar Council’s Services Appointment Panel</w:t>
      </w:r>
      <w:r>
        <w:rPr>
          <w:rFonts w:ascii="Palatino Linotype" w:hAnsi="Palatino Linotype"/>
          <w:sz w:val="24"/>
          <w:szCs w:val="24"/>
        </w:rPr>
        <w:t xml:space="preserve"> as and when necessary, and with a view to them using them to agree upon a </w:t>
      </w:r>
      <w:r w:rsidRPr="00355FF9">
        <w:rPr>
          <w:rFonts w:ascii="Palatino Linotype" w:hAnsi="Palatino Linotype"/>
          <w:sz w:val="24"/>
          <w:szCs w:val="24"/>
        </w:rPr>
        <w:t xml:space="preserve">shortlist of </w:t>
      </w:r>
      <w:r>
        <w:rPr>
          <w:rFonts w:ascii="Palatino Linotype" w:hAnsi="Palatino Linotype"/>
          <w:sz w:val="24"/>
          <w:szCs w:val="24"/>
        </w:rPr>
        <w:t xml:space="preserve">prospective </w:t>
      </w:r>
      <w:r w:rsidRPr="00355FF9">
        <w:rPr>
          <w:rFonts w:ascii="Palatino Linotype" w:hAnsi="Palatino Linotype"/>
          <w:sz w:val="24"/>
          <w:szCs w:val="24"/>
        </w:rPr>
        <w:t>appointees for the Chair of the Bar to select from</w:t>
      </w:r>
      <w:r>
        <w:rPr>
          <w:rFonts w:ascii="Palatino Linotype" w:hAnsi="Palatino Linotype"/>
          <w:sz w:val="24"/>
          <w:szCs w:val="24"/>
        </w:rPr>
        <w:t>.</w:t>
      </w:r>
    </w:p>
    <w:p w14:paraId="30B4541D" w14:textId="77777777" w:rsidR="00512162" w:rsidRPr="00FC660A" w:rsidRDefault="00512162" w:rsidP="00512162">
      <w:pPr>
        <w:pStyle w:val="ListParagraph"/>
        <w:spacing w:after="0" w:line="276" w:lineRule="auto"/>
        <w:ind w:left="792"/>
        <w:jc w:val="both"/>
        <w:rPr>
          <w:rFonts w:ascii="Palatino Linotype" w:hAnsi="Palatino Linotype"/>
          <w:sz w:val="24"/>
          <w:szCs w:val="24"/>
        </w:rPr>
      </w:pPr>
    </w:p>
    <w:p w14:paraId="110BA4D8" w14:textId="77777777" w:rsidR="00512162" w:rsidRPr="00FC660A" w:rsidRDefault="00512162" w:rsidP="00512162">
      <w:pPr>
        <w:pStyle w:val="ListParagraph"/>
        <w:numPr>
          <w:ilvl w:val="1"/>
          <w:numId w:val="1"/>
        </w:numPr>
        <w:spacing w:after="0" w:line="276" w:lineRule="auto"/>
        <w:jc w:val="both"/>
        <w:rPr>
          <w:rFonts w:ascii="Palatino Linotype" w:hAnsi="Palatino Linotype"/>
          <w:sz w:val="24"/>
          <w:szCs w:val="24"/>
        </w:rPr>
      </w:pPr>
      <w:r>
        <w:rPr>
          <w:rFonts w:ascii="Palatino Linotype" w:hAnsi="Palatino Linotype"/>
          <w:sz w:val="24"/>
          <w:szCs w:val="24"/>
        </w:rPr>
        <w:t xml:space="preserve">Your data will be kept </w:t>
      </w:r>
      <w:r w:rsidRPr="00FC660A">
        <w:rPr>
          <w:rFonts w:ascii="Palatino Linotype" w:hAnsi="Palatino Linotype"/>
          <w:sz w:val="24"/>
          <w:szCs w:val="24"/>
        </w:rPr>
        <w:t xml:space="preserve">for a period of up two years, after which time </w:t>
      </w:r>
      <w:r>
        <w:rPr>
          <w:rFonts w:ascii="Palatino Linotype" w:hAnsi="Palatino Linotype"/>
          <w:sz w:val="24"/>
          <w:szCs w:val="24"/>
        </w:rPr>
        <w:t xml:space="preserve">you </w:t>
      </w:r>
      <w:r w:rsidRPr="00FC660A">
        <w:rPr>
          <w:rFonts w:ascii="Palatino Linotype" w:hAnsi="Palatino Linotype"/>
          <w:sz w:val="24"/>
          <w:szCs w:val="24"/>
        </w:rPr>
        <w:t xml:space="preserve">will be contacted and asked to complete a new Form should </w:t>
      </w:r>
      <w:r>
        <w:rPr>
          <w:rFonts w:ascii="Palatino Linotype" w:hAnsi="Palatino Linotype"/>
          <w:sz w:val="24"/>
          <w:szCs w:val="24"/>
        </w:rPr>
        <w:t xml:space="preserve">you </w:t>
      </w:r>
      <w:r w:rsidRPr="00FC660A">
        <w:rPr>
          <w:rFonts w:ascii="Palatino Linotype" w:hAnsi="Palatino Linotype"/>
          <w:sz w:val="24"/>
          <w:szCs w:val="24"/>
        </w:rPr>
        <w:t>wish to remain on the</w:t>
      </w:r>
      <w:r>
        <w:rPr>
          <w:rFonts w:ascii="Palatino Linotype" w:hAnsi="Palatino Linotype"/>
          <w:sz w:val="24"/>
          <w:szCs w:val="24"/>
        </w:rPr>
        <w:t xml:space="preserve"> Database(s)</w:t>
      </w:r>
      <w:r w:rsidRPr="00FC660A">
        <w:rPr>
          <w:rFonts w:ascii="Palatino Linotype" w:hAnsi="Palatino Linotype"/>
          <w:sz w:val="24"/>
          <w:szCs w:val="24"/>
        </w:rPr>
        <w:t xml:space="preserve">. </w:t>
      </w:r>
      <w:r>
        <w:rPr>
          <w:rFonts w:ascii="Palatino Linotype" w:hAnsi="Palatino Linotype"/>
          <w:sz w:val="24"/>
          <w:szCs w:val="24"/>
        </w:rPr>
        <w:t xml:space="preserve">You can </w:t>
      </w:r>
      <w:r w:rsidRPr="00FC660A">
        <w:rPr>
          <w:rFonts w:ascii="Palatino Linotype" w:hAnsi="Palatino Linotype"/>
          <w:sz w:val="24"/>
          <w:szCs w:val="24"/>
        </w:rPr>
        <w:t xml:space="preserve">request to be removed from </w:t>
      </w:r>
      <w:r>
        <w:rPr>
          <w:rFonts w:ascii="Palatino Linotype" w:hAnsi="Palatino Linotype"/>
          <w:sz w:val="24"/>
          <w:szCs w:val="24"/>
        </w:rPr>
        <w:t xml:space="preserve">one or </w:t>
      </w:r>
      <w:proofErr w:type="gramStart"/>
      <w:r>
        <w:rPr>
          <w:rFonts w:ascii="Palatino Linotype" w:hAnsi="Palatino Linotype"/>
          <w:sz w:val="24"/>
          <w:szCs w:val="24"/>
        </w:rPr>
        <w:t>both of them</w:t>
      </w:r>
      <w:proofErr w:type="gramEnd"/>
      <w:r w:rsidRPr="00FC660A">
        <w:rPr>
          <w:rFonts w:ascii="Palatino Linotype" w:hAnsi="Palatino Linotype"/>
          <w:sz w:val="24"/>
          <w:szCs w:val="24"/>
        </w:rPr>
        <w:t xml:space="preserve"> at any time by sending an email to</w:t>
      </w:r>
      <w:r>
        <w:rPr>
          <w:rFonts w:ascii="Palatino Linotype" w:hAnsi="Palatino Linotype"/>
          <w:sz w:val="24"/>
          <w:szCs w:val="24"/>
        </w:rPr>
        <w:t xml:space="preserve"> our </w:t>
      </w:r>
      <w:r w:rsidRPr="00FC660A">
        <w:rPr>
          <w:rFonts w:ascii="Palatino Linotype" w:hAnsi="Palatino Linotype"/>
          <w:bCs/>
          <w:color w:val="000000"/>
          <w:sz w:val="24"/>
          <w:szCs w:val="24"/>
          <w:shd w:val="clear" w:color="auto" w:fill="FFFFFF"/>
        </w:rPr>
        <w:t>Services Team at </w:t>
      </w:r>
      <w:hyperlink r:id="rId9" w:history="1">
        <w:r w:rsidRPr="002B4E26">
          <w:rPr>
            <w:rStyle w:val="Hyperlink"/>
          </w:rPr>
          <w:t xml:space="preserve"> </w:t>
        </w:r>
        <w:r w:rsidRPr="002B4E26">
          <w:rPr>
            <w:rStyle w:val="Hyperlink"/>
            <w:rFonts w:ascii="Palatino Linotype" w:hAnsi="Palatino Linotype"/>
            <w:bCs/>
            <w:sz w:val="24"/>
            <w:szCs w:val="24"/>
            <w:shd w:val="clear" w:color="auto" w:fill="FFFFFF"/>
          </w:rPr>
          <w:t>AppointmentsService@BarCouncil.org.uk</w:t>
        </w:r>
      </w:hyperlink>
      <w:r w:rsidRPr="00FC660A">
        <w:rPr>
          <w:rFonts w:ascii="Palatino Linotype" w:hAnsi="Palatino Linotype"/>
          <w:bCs/>
          <w:color w:val="000000"/>
          <w:sz w:val="24"/>
          <w:szCs w:val="24"/>
          <w:shd w:val="clear" w:color="auto" w:fill="FFFFFF"/>
        </w:rPr>
        <w:t xml:space="preserve">. </w:t>
      </w:r>
      <w:r w:rsidRPr="00FC660A">
        <w:rPr>
          <w:rFonts w:ascii="Palatino Linotype" w:hAnsi="Palatino Linotype"/>
          <w:sz w:val="24"/>
          <w:szCs w:val="24"/>
        </w:rPr>
        <w:t xml:space="preserve"> </w:t>
      </w:r>
    </w:p>
    <w:p w14:paraId="06BFB0D0" w14:textId="77777777" w:rsidR="00512162" w:rsidRPr="00FC660A" w:rsidRDefault="00512162" w:rsidP="00512162">
      <w:pPr>
        <w:spacing w:after="0" w:line="276" w:lineRule="auto"/>
        <w:jc w:val="both"/>
        <w:rPr>
          <w:rFonts w:ascii="Palatino Linotype" w:hAnsi="Palatino Linotype"/>
          <w:sz w:val="24"/>
          <w:szCs w:val="24"/>
        </w:rPr>
      </w:pPr>
    </w:p>
    <w:p w14:paraId="02EED3D6" w14:textId="77777777" w:rsidR="00512162" w:rsidRPr="00FC660A" w:rsidRDefault="00512162" w:rsidP="00512162">
      <w:pPr>
        <w:pStyle w:val="ListParagraph"/>
        <w:numPr>
          <w:ilvl w:val="0"/>
          <w:numId w:val="1"/>
        </w:numPr>
        <w:spacing w:after="0" w:line="276" w:lineRule="auto"/>
        <w:jc w:val="both"/>
        <w:rPr>
          <w:rFonts w:ascii="Palatino Linotype" w:hAnsi="Palatino Linotype"/>
          <w:sz w:val="24"/>
          <w:szCs w:val="24"/>
        </w:rPr>
      </w:pPr>
      <w:r w:rsidRPr="00FC660A">
        <w:rPr>
          <w:rFonts w:ascii="Palatino Linotype" w:hAnsi="Palatino Linotype"/>
          <w:sz w:val="24"/>
          <w:szCs w:val="24"/>
        </w:rPr>
        <w:lastRenderedPageBreak/>
        <w:t xml:space="preserve">Limitation of liability </w:t>
      </w:r>
    </w:p>
    <w:p w14:paraId="1F417C08" w14:textId="77777777" w:rsidR="00512162" w:rsidRPr="0023552E" w:rsidRDefault="00512162" w:rsidP="00512162">
      <w:pPr>
        <w:spacing w:after="0" w:line="276" w:lineRule="auto"/>
        <w:jc w:val="both"/>
        <w:rPr>
          <w:rFonts w:ascii="Palatino Linotype" w:hAnsi="Palatino Linotype"/>
          <w:sz w:val="24"/>
          <w:szCs w:val="24"/>
        </w:rPr>
      </w:pPr>
    </w:p>
    <w:p w14:paraId="2E3FF6BB" w14:textId="77777777" w:rsidR="00512162" w:rsidRPr="00C46B0A" w:rsidRDefault="00512162" w:rsidP="00512162">
      <w:pPr>
        <w:pStyle w:val="ListParagraph"/>
        <w:numPr>
          <w:ilvl w:val="1"/>
          <w:numId w:val="1"/>
        </w:numPr>
        <w:spacing w:after="0" w:line="276" w:lineRule="auto"/>
        <w:jc w:val="both"/>
        <w:rPr>
          <w:rFonts w:ascii="Palatino Linotype" w:hAnsi="Palatino Linotype"/>
          <w:sz w:val="24"/>
          <w:szCs w:val="24"/>
        </w:rPr>
      </w:pPr>
      <w:r w:rsidRPr="00FC660A">
        <w:rPr>
          <w:rFonts w:ascii="Palatino Linotype" w:hAnsi="Palatino Linotype" w:cs="Arial"/>
          <w:sz w:val="24"/>
          <w:szCs w:val="24"/>
        </w:rPr>
        <w:t xml:space="preserve">In no circumstances will </w:t>
      </w:r>
      <w:r>
        <w:rPr>
          <w:rFonts w:ascii="Palatino Linotype" w:hAnsi="Palatino Linotype" w:cs="Arial"/>
          <w:sz w:val="24"/>
          <w:szCs w:val="24"/>
        </w:rPr>
        <w:t xml:space="preserve">we </w:t>
      </w:r>
      <w:r w:rsidRPr="00FC660A">
        <w:rPr>
          <w:rFonts w:ascii="Palatino Linotype" w:hAnsi="Palatino Linotype" w:cs="Arial"/>
          <w:sz w:val="24"/>
          <w:szCs w:val="24"/>
        </w:rPr>
        <w:t xml:space="preserve">be liable for any direct, indirect, incidental or consequential damages, loss or corruption of data, loss of profits, goodwill, bargain or opportunity, loss of </w:t>
      </w:r>
      <w:r w:rsidRPr="00FC660A">
        <w:rPr>
          <w:rFonts w:ascii="Palatino Linotype" w:hAnsi="Palatino Linotype" w:cs="Angsana New"/>
          <w:sz w:val="24"/>
          <w:szCs w:val="24"/>
        </w:rPr>
        <w:t>anticipated savings or any other similar or analogous loss resulting from</w:t>
      </w:r>
      <w:r>
        <w:rPr>
          <w:rFonts w:ascii="Palatino Linotype" w:hAnsi="Palatino Linotype" w:cs="Angsana New"/>
          <w:sz w:val="24"/>
          <w:szCs w:val="24"/>
        </w:rPr>
        <w:t xml:space="preserve"> your presence on the Database(s)</w:t>
      </w:r>
      <w:r w:rsidRPr="00AE685B">
        <w:rPr>
          <w:rFonts w:ascii="Palatino Linotype" w:hAnsi="Palatino Linotype" w:cs="Angsana New"/>
          <w:sz w:val="24"/>
          <w:szCs w:val="24"/>
        </w:rPr>
        <w:t>, whether based on warranty, contract, tort, negligence, in equity or any other legal theory, and whether or not we knew or should have known of the possibility of such damage to business interruption of any type, whether in tort, contract or otherwise.</w:t>
      </w:r>
    </w:p>
    <w:p w14:paraId="66E93AC6" w14:textId="77777777" w:rsidR="00512162" w:rsidRPr="00FC660A" w:rsidRDefault="00512162" w:rsidP="00512162">
      <w:pPr>
        <w:spacing w:after="0" w:line="276" w:lineRule="auto"/>
        <w:jc w:val="both"/>
        <w:rPr>
          <w:rFonts w:ascii="Palatino Linotype" w:hAnsi="Palatino Linotype"/>
          <w:sz w:val="24"/>
          <w:szCs w:val="24"/>
        </w:rPr>
      </w:pPr>
    </w:p>
    <w:p w14:paraId="1C80ABC7" w14:textId="77777777" w:rsidR="00512162" w:rsidRPr="00FC660A" w:rsidRDefault="00512162" w:rsidP="00512162">
      <w:pPr>
        <w:pStyle w:val="ListParagraph"/>
        <w:numPr>
          <w:ilvl w:val="0"/>
          <w:numId w:val="1"/>
        </w:numPr>
        <w:spacing w:after="0" w:line="276" w:lineRule="auto"/>
        <w:jc w:val="both"/>
        <w:rPr>
          <w:rFonts w:ascii="Palatino Linotype" w:hAnsi="Palatino Linotype"/>
          <w:sz w:val="24"/>
          <w:szCs w:val="24"/>
        </w:rPr>
      </w:pPr>
      <w:r w:rsidRPr="00FC660A">
        <w:rPr>
          <w:rFonts w:ascii="Palatino Linotype" w:hAnsi="Palatino Linotype"/>
          <w:sz w:val="24"/>
          <w:szCs w:val="24"/>
        </w:rPr>
        <w:t>Agreement</w:t>
      </w:r>
    </w:p>
    <w:p w14:paraId="0F4AAFB6" w14:textId="77777777" w:rsidR="00512162" w:rsidRPr="00FC660A" w:rsidRDefault="00512162" w:rsidP="00512162">
      <w:pPr>
        <w:pStyle w:val="ListParagraph"/>
        <w:spacing w:after="0" w:line="276" w:lineRule="auto"/>
        <w:ind w:left="360"/>
        <w:jc w:val="both"/>
        <w:rPr>
          <w:rFonts w:ascii="Palatino Linotype" w:hAnsi="Palatino Linotype"/>
          <w:sz w:val="24"/>
          <w:szCs w:val="24"/>
        </w:rPr>
      </w:pPr>
    </w:p>
    <w:p w14:paraId="3F43985B" w14:textId="77777777" w:rsidR="00512162" w:rsidRPr="00FC660A" w:rsidRDefault="00512162" w:rsidP="00512162">
      <w:pPr>
        <w:pStyle w:val="ListParagraph"/>
        <w:numPr>
          <w:ilvl w:val="1"/>
          <w:numId w:val="1"/>
        </w:numPr>
        <w:spacing w:after="0" w:line="276" w:lineRule="auto"/>
        <w:jc w:val="both"/>
        <w:rPr>
          <w:rFonts w:ascii="Palatino Linotype" w:hAnsi="Palatino Linotype"/>
          <w:sz w:val="24"/>
          <w:szCs w:val="24"/>
        </w:rPr>
      </w:pPr>
      <w:r w:rsidRPr="00FC660A">
        <w:rPr>
          <w:rFonts w:ascii="Palatino Linotype" w:hAnsi="Palatino Linotype"/>
          <w:sz w:val="24"/>
          <w:szCs w:val="24"/>
        </w:rPr>
        <w:t xml:space="preserve">You agree and consent to these Terms and Conditions when you submit a completed </w:t>
      </w:r>
      <w:r>
        <w:rPr>
          <w:rFonts w:ascii="Palatino Linotype" w:hAnsi="Palatino Linotype" w:cs="Angsana New"/>
          <w:sz w:val="24"/>
          <w:szCs w:val="24"/>
        </w:rPr>
        <w:t xml:space="preserve">Appointments Service </w:t>
      </w:r>
      <w:r>
        <w:rPr>
          <w:rFonts w:ascii="Palatino Linotype" w:hAnsi="Palatino Linotype"/>
          <w:sz w:val="24"/>
          <w:szCs w:val="24"/>
        </w:rPr>
        <w:t xml:space="preserve">Participant </w:t>
      </w:r>
      <w:r w:rsidRPr="00FC660A">
        <w:rPr>
          <w:rFonts w:ascii="Palatino Linotype" w:hAnsi="Palatino Linotype"/>
          <w:sz w:val="24"/>
          <w:szCs w:val="24"/>
        </w:rPr>
        <w:t xml:space="preserve">Form to the Bar Council’s </w:t>
      </w:r>
      <w:r w:rsidRPr="00FC660A">
        <w:rPr>
          <w:rFonts w:ascii="Palatino Linotype" w:hAnsi="Palatino Linotype"/>
          <w:bCs/>
          <w:color w:val="000000"/>
          <w:sz w:val="24"/>
          <w:szCs w:val="24"/>
          <w:shd w:val="clear" w:color="auto" w:fill="FFFFFF"/>
        </w:rPr>
        <w:t>Services Team at </w:t>
      </w:r>
      <w:hyperlink r:id="rId10" w:history="1">
        <w:r w:rsidRPr="002B4E26">
          <w:rPr>
            <w:rStyle w:val="Hyperlink"/>
          </w:rPr>
          <w:t xml:space="preserve"> </w:t>
        </w:r>
        <w:r w:rsidRPr="002B4E26">
          <w:rPr>
            <w:rStyle w:val="Hyperlink"/>
            <w:rFonts w:ascii="Palatino Linotype" w:hAnsi="Palatino Linotype"/>
            <w:bCs/>
            <w:sz w:val="24"/>
            <w:szCs w:val="24"/>
            <w:shd w:val="clear" w:color="auto" w:fill="FFFFFF"/>
          </w:rPr>
          <w:t>AppointmentsService@BarCouncil.org.uk</w:t>
        </w:r>
      </w:hyperlink>
      <w:r w:rsidRPr="00FC660A">
        <w:rPr>
          <w:rFonts w:ascii="Palatino Linotype" w:hAnsi="Palatino Linotype"/>
          <w:bCs/>
          <w:color w:val="000000"/>
          <w:sz w:val="24"/>
          <w:szCs w:val="24"/>
          <w:shd w:val="clear" w:color="auto" w:fill="FFFFFF"/>
        </w:rPr>
        <w:t xml:space="preserve">. </w:t>
      </w:r>
      <w:r w:rsidRPr="00FC660A">
        <w:rPr>
          <w:rFonts w:ascii="Palatino Linotype" w:hAnsi="Palatino Linotype"/>
          <w:sz w:val="24"/>
          <w:szCs w:val="24"/>
        </w:rPr>
        <w:t xml:space="preserve"> </w:t>
      </w:r>
    </w:p>
    <w:p w14:paraId="1F38C097" w14:textId="77777777" w:rsidR="00512162" w:rsidRDefault="00512162" w:rsidP="00512162">
      <w:pPr>
        <w:spacing w:line="276" w:lineRule="auto"/>
        <w:jc w:val="both"/>
        <w:rPr>
          <w:rFonts w:ascii="Palatino Linotype" w:hAnsi="Palatino Linotype"/>
          <w:sz w:val="20"/>
          <w:szCs w:val="20"/>
        </w:rPr>
      </w:pPr>
    </w:p>
    <w:p w14:paraId="5F41190D" w14:textId="77777777" w:rsidR="00512162" w:rsidRDefault="00512162" w:rsidP="00512162">
      <w:pPr>
        <w:spacing w:line="276" w:lineRule="auto"/>
        <w:jc w:val="both"/>
        <w:rPr>
          <w:rFonts w:ascii="Palatino Linotype" w:hAnsi="Palatino Linotype"/>
          <w:sz w:val="20"/>
          <w:szCs w:val="20"/>
        </w:rPr>
      </w:pPr>
    </w:p>
    <w:p w14:paraId="5F6AEA67" w14:textId="77777777" w:rsidR="00512162" w:rsidRDefault="00512162" w:rsidP="00512162">
      <w:pPr>
        <w:spacing w:line="276" w:lineRule="auto"/>
        <w:jc w:val="both"/>
        <w:rPr>
          <w:rFonts w:ascii="Palatino Linotype" w:hAnsi="Palatino Linotype"/>
          <w:sz w:val="20"/>
          <w:szCs w:val="20"/>
        </w:rPr>
      </w:pPr>
    </w:p>
    <w:p w14:paraId="23AF53BA" w14:textId="77777777" w:rsidR="00512162" w:rsidRDefault="00512162" w:rsidP="00512162">
      <w:pPr>
        <w:spacing w:line="276" w:lineRule="auto"/>
        <w:jc w:val="both"/>
        <w:rPr>
          <w:rFonts w:ascii="Palatino Linotype" w:hAnsi="Palatino Linotype"/>
          <w:sz w:val="20"/>
          <w:szCs w:val="20"/>
        </w:rPr>
      </w:pPr>
    </w:p>
    <w:p w14:paraId="182BC60A" w14:textId="77777777" w:rsidR="00512162" w:rsidRDefault="00512162" w:rsidP="00512162">
      <w:pPr>
        <w:spacing w:line="276" w:lineRule="auto"/>
        <w:jc w:val="both"/>
        <w:rPr>
          <w:rFonts w:ascii="Palatino Linotype" w:hAnsi="Palatino Linotype"/>
          <w:sz w:val="20"/>
          <w:szCs w:val="20"/>
        </w:rPr>
      </w:pPr>
    </w:p>
    <w:p w14:paraId="62591B56" w14:textId="77777777" w:rsidR="00512162" w:rsidRDefault="00512162" w:rsidP="00512162">
      <w:pPr>
        <w:spacing w:line="276" w:lineRule="auto"/>
        <w:jc w:val="both"/>
        <w:rPr>
          <w:rFonts w:ascii="Palatino Linotype" w:hAnsi="Palatino Linotype"/>
          <w:sz w:val="20"/>
          <w:szCs w:val="20"/>
        </w:rPr>
      </w:pPr>
    </w:p>
    <w:p w14:paraId="0F7AAACE" w14:textId="77777777" w:rsidR="00512162" w:rsidRDefault="00512162" w:rsidP="00512162">
      <w:pPr>
        <w:spacing w:line="276" w:lineRule="auto"/>
        <w:jc w:val="both"/>
        <w:rPr>
          <w:rFonts w:ascii="Palatino Linotype" w:hAnsi="Palatino Linotype"/>
          <w:sz w:val="20"/>
          <w:szCs w:val="20"/>
        </w:rPr>
      </w:pPr>
    </w:p>
    <w:p w14:paraId="6FF75E46" w14:textId="77777777" w:rsidR="00512162" w:rsidRDefault="00512162" w:rsidP="00512162">
      <w:pPr>
        <w:spacing w:line="276" w:lineRule="auto"/>
        <w:jc w:val="both"/>
        <w:rPr>
          <w:rFonts w:ascii="Palatino Linotype" w:hAnsi="Palatino Linotype"/>
          <w:sz w:val="20"/>
          <w:szCs w:val="20"/>
        </w:rPr>
      </w:pPr>
    </w:p>
    <w:p w14:paraId="7FE8A188" w14:textId="77777777" w:rsidR="00512162" w:rsidRDefault="00512162" w:rsidP="00512162">
      <w:pPr>
        <w:spacing w:line="276" w:lineRule="auto"/>
        <w:jc w:val="both"/>
        <w:rPr>
          <w:rFonts w:ascii="Palatino Linotype" w:hAnsi="Palatino Linotype"/>
          <w:sz w:val="20"/>
          <w:szCs w:val="20"/>
        </w:rPr>
      </w:pPr>
    </w:p>
    <w:p w14:paraId="1A89D339" w14:textId="77777777" w:rsidR="00512162" w:rsidRDefault="00512162" w:rsidP="00512162">
      <w:pPr>
        <w:spacing w:line="276" w:lineRule="auto"/>
        <w:jc w:val="both"/>
        <w:rPr>
          <w:rFonts w:ascii="Palatino Linotype" w:hAnsi="Palatino Linotype"/>
          <w:sz w:val="20"/>
          <w:szCs w:val="20"/>
        </w:rPr>
      </w:pPr>
    </w:p>
    <w:p w14:paraId="3478EC14" w14:textId="77777777" w:rsidR="00512162" w:rsidRDefault="00512162" w:rsidP="00512162">
      <w:pPr>
        <w:spacing w:line="276" w:lineRule="auto"/>
        <w:jc w:val="both"/>
        <w:rPr>
          <w:rFonts w:ascii="Palatino Linotype" w:hAnsi="Palatino Linotype"/>
          <w:sz w:val="20"/>
          <w:szCs w:val="20"/>
        </w:rPr>
      </w:pPr>
    </w:p>
    <w:p w14:paraId="1E0581DA" w14:textId="77777777" w:rsidR="00512162" w:rsidRDefault="00512162" w:rsidP="00512162">
      <w:pPr>
        <w:spacing w:line="276" w:lineRule="auto"/>
        <w:jc w:val="both"/>
        <w:rPr>
          <w:rFonts w:ascii="Palatino Linotype" w:hAnsi="Palatino Linotype"/>
          <w:sz w:val="20"/>
          <w:szCs w:val="20"/>
        </w:rPr>
      </w:pPr>
    </w:p>
    <w:p w14:paraId="54533FB7" w14:textId="77777777" w:rsidR="00512162" w:rsidRDefault="00512162" w:rsidP="00512162">
      <w:pPr>
        <w:spacing w:line="276" w:lineRule="auto"/>
        <w:jc w:val="both"/>
        <w:rPr>
          <w:rFonts w:ascii="Palatino Linotype" w:hAnsi="Palatino Linotype"/>
          <w:sz w:val="20"/>
          <w:szCs w:val="20"/>
        </w:rPr>
      </w:pPr>
    </w:p>
    <w:p w14:paraId="18C0402D" w14:textId="77777777" w:rsidR="00512162" w:rsidRDefault="00512162" w:rsidP="00512162">
      <w:pPr>
        <w:spacing w:line="276" w:lineRule="auto"/>
        <w:jc w:val="both"/>
        <w:rPr>
          <w:rFonts w:ascii="Palatino Linotype" w:hAnsi="Palatino Linotype"/>
          <w:sz w:val="20"/>
          <w:szCs w:val="20"/>
        </w:rPr>
      </w:pPr>
    </w:p>
    <w:p w14:paraId="226AB905" w14:textId="77777777" w:rsidR="00512162" w:rsidRDefault="00512162" w:rsidP="00512162">
      <w:pPr>
        <w:spacing w:line="276" w:lineRule="auto"/>
        <w:jc w:val="both"/>
        <w:rPr>
          <w:rFonts w:ascii="Palatino Linotype" w:hAnsi="Palatino Linotype"/>
          <w:sz w:val="20"/>
          <w:szCs w:val="20"/>
        </w:rPr>
      </w:pPr>
    </w:p>
    <w:p w14:paraId="7348B0E8" w14:textId="77777777" w:rsidR="00512162" w:rsidRDefault="00512162" w:rsidP="00512162">
      <w:pPr>
        <w:spacing w:line="276" w:lineRule="auto"/>
        <w:jc w:val="both"/>
        <w:rPr>
          <w:rFonts w:ascii="Palatino Linotype" w:hAnsi="Palatino Linotype"/>
          <w:sz w:val="20"/>
          <w:szCs w:val="20"/>
        </w:rPr>
      </w:pPr>
    </w:p>
    <w:p w14:paraId="46B7A80C" w14:textId="77777777" w:rsidR="00512162" w:rsidRDefault="00512162" w:rsidP="00512162">
      <w:pPr>
        <w:spacing w:after="0" w:line="276" w:lineRule="auto"/>
        <w:rPr>
          <w:rFonts w:ascii="Palatino Linotype" w:hAnsi="Palatino Linotype"/>
          <w:b/>
          <w:bCs/>
          <w:sz w:val="20"/>
          <w:szCs w:val="20"/>
        </w:rPr>
      </w:pPr>
    </w:p>
    <w:p w14:paraId="0F2F0442" w14:textId="77777777" w:rsidR="00512162" w:rsidRDefault="00512162" w:rsidP="00512162">
      <w:pPr>
        <w:spacing w:after="0" w:line="276" w:lineRule="auto"/>
        <w:jc w:val="center"/>
        <w:rPr>
          <w:rFonts w:ascii="Palatino Linotype" w:hAnsi="Palatino Linotype"/>
          <w:b/>
          <w:bCs/>
          <w:sz w:val="20"/>
          <w:szCs w:val="20"/>
        </w:rPr>
      </w:pPr>
      <w:r>
        <w:rPr>
          <w:noProof/>
        </w:rPr>
        <w:lastRenderedPageBreak/>
        <w:drawing>
          <wp:anchor distT="0" distB="0" distL="114300" distR="114300" simplePos="0" relativeHeight="251659264" behindDoc="0" locked="0" layoutInCell="1" allowOverlap="1" wp14:anchorId="7477DE2A" wp14:editId="3592EE77">
            <wp:simplePos x="0" y="0"/>
            <wp:positionH relativeFrom="column">
              <wp:posOffset>2168525</wp:posOffset>
            </wp:positionH>
            <wp:positionV relativeFrom="paragraph">
              <wp:posOffset>197485</wp:posOffset>
            </wp:positionV>
            <wp:extent cx="1273175" cy="1172210"/>
            <wp:effectExtent l="0" t="0" r="3175" b="8890"/>
            <wp:wrapSquare wrapText="bothSides"/>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3175" cy="1172210"/>
                    </a:xfrm>
                    <a:prstGeom prst="rect">
                      <a:avLst/>
                    </a:prstGeom>
                    <a:noFill/>
                  </pic:spPr>
                </pic:pic>
              </a:graphicData>
            </a:graphic>
            <wp14:sizeRelH relativeFrom="page">
              <wp14:pctWidth>0</wp14:pctWidth>
            </wp14:sizeRelH>
            <wp14:sizeRelV relativeFrom="page">
              <wp14:pctHeight>0</wp14:pctHeight>
            </wp14:sizeRelV>
          </wp:anchor>
        </w:drawing>
      </w:r>
    </w:p>
    <w:p w14:paraId="19C30A42" w14:textId="77777777" w:rsidR="00512162" w:rsidRDefault="00512162" w:rsidP="00512162">
      <w:pPr>
        <w:spacing w:after="0" w:line="276" w:lineRule="auto"/>
        <w:rPr>
          <w:rFonts w:ascii="Palatino Linotype" w:hAnsi="Palatino Linotype"/>
          <w:b/>
          <w:bCs/>
          <w:sz w:val="20"/>
          <w:szCs w:val="20"/>
        </w:rPr>
      </w:pPr>
      <w:r>
        <w:rPr>
          <w:rFonts w:ascii="Palatino Linotype" w:hAnsi="Palatino Linotype"/>
          <w:b/>
          <w:bCs/>
          <w:sz w:val="20"/>
          <w:szCs w:val="20"/>
        </w:rPr>
        <w:br w:type="textWrapping" w:clear="all"/>
      </w:r>
    </w:p>
    <w:p w14:paraId="4CE4459C" w14:textId="77777777" w:rsidR="007D16FE" w:rsidRDefault="007D16FE" w:rsidP="007D16FE">
      <w:pPr>
        <w:spacing w:after="0" w:line="276" w:lineRule="auto"/>
        <w:rPr>
          <w:rFonts w:ascii="Palatino Linotype" w:hAnsi="Palatino Linotype"/>
          <w:b/>
          <w:bCs/>
          <w:sz w:val="24"/>
          <w:szCs w:val="24"/>
        </w:rPr>
      </w:pPr>
      <w:r>
        <w:rPr>
          <w:rFonts w:ascii="Palatino Linotype" w:hAnsi="Palatino Linotype"/>
          <w:b/>
          <w:bCs/>
          <w:sz w:val="24"/>
          <w:szCs w:val="24"/>
        </w:rPr>
        <w:t>Bar Council Appointments Service</w:t>
      </w:r>
    </w:p>
    <w:p w14:paraId="6C4F4836" w14:textId="77777777" w:rsidR="007D16FE" w:rsidRDefault="007D16FE" w:rsidP="007D16FE">
      <w:pPr>
        <w:spacing w:after="0" w:line="276" w:lineRule="auto"/>
        <w:rPr>
          <w:rFonts w:ascii="Palatino Linotype" w:hAnsi="Palatino Linotype"/>
          <w:b/>
          <w:bCs/>
          <w:sz w:val="24"/>
          <w:szCs w:val="24"/>
        </w:rPr>
      </w:pPr>
      <w:r>
        <w:rPr>
          <w:rFonts w:ascii="Palatino Linotype" w:hAnsi="Palatino Linotype"/>
          <w:b/>
          <w:bCs/>
          <w:sz w:val="24"/>
          <w:szCs w:val="24"/>
        </w:rPr>
        <w:t>Participant Form</w:t>
      </w:r>
    </w:p>
    <w:p w14:paraId="389237F4" w14:textId="77777777" w:rsidR="007D16FE" w:rsidRDefault="007D16FE" w:rsidP="007D16FE">
      <w:pPr>
        <w:spacing w:after="0" w:line="276" w:lineRule="auto"/>
        <w:jc w:val="center"/>
        <w:rPr>
          <w:rFonts w:ascii="Palatino Linotype" w:hAnsi="Palatino Linotype"/>
          <w:b/>
          <w:bCs/>
          <w:sz w:val="24"/>
          <w:szCs w:val="24"/>
        </w:rPr>
      </w:pPr>
    </w:p>
    <w:tbl>
      <w:tblPr>
        <w:tblStyle w:val="TableGrid"/>
        <w:tblW w:w="0" w:type="auto"/>
        <w:tblLayout w:type="fixed"/>
        <w:tblLook w:val="04A0" w:firstRow="1" w:lastRow="0" w:firstColumn="1" w:lastColumn="0" w:noHBand="0" w:noVBand="1"/>
      </w:tblPr>
      <w:tblGrid>
        <w:gridCol w:w="421"/>
        <w:gridCol w:w="1275"/>
        <w:gridCol w:w="1418"/>
        <w:gridCol w:w="142"/>
        <w:gridCol w:w="1134"/>
        <w:gridCol w:w="1559"/>
        <w:gridCol w:w="283"/>
        <w:gridCol w:w="1418"/>
        <w:gridCol w:w="1366"/>
      </w:tblGrid>
      <w:tr w:rsidR="007D16FE" w14:paraId="094831CF" w14:textId="77777777" w:rsidTr="00E64977">
        <w:trPr>
          <w:trHeight w:val="329"/>
        </w:trPr>
        <w:tc>
          <w:tcPr>
            <w:tcW w:w="421" w:type="dxa"/>
            <w:tcBorders>
              <w:top w:val="single" w:sz="4" w:space="0" w:color="auto"/>
              <w:left w:val="single" w:sz="4" w:space="0" w:color="auto"/>
              <w:bottom w:val="single" w:sz="4" w:space="0" w:color="auto"/>
              <w:right w:val="single" w:sz="4" w:space="0" w:color="auto"/>
            </w:tcBorders>
            <w:hideMark/>
          </w:tcPr>
          <w:p w14:paraId="5C795AB0" w14:textId="77777777" w:rsidR="007D16FE" w:rsidRDefault="007D16FE" w:rsidP="00E64977">
            <w:pPr>
              <w:spacing w:line="276" w:lineRule="auto"/>
              <w:rPr>
                <w:rFonts w:ascii="Palatino Linotype" w:hAnsi="Palatino Linotype"/>
                <w:b/>
                <w:bCs/>
                <w:sz w:val="24"/>
                <w:szCs w:val="24"/>
              </w:rPr>
            </w:pPr>
            <w:r>
              <w:rPr>
                <w:rFonts w:ascii="Palatino Linotype" w:hAnsi="Palatino Linotype"/>
                <w:sz w:val="20"/>
                <w:szCs w:val="20"/>
              </w:rPr>
              <w:t>1</w:t>
            </w:r>
          </w:p>
        </w:tc>
        <w:tc>
          <w:tcPr>
            <w:tcW w:w="2835" w:type="dxa"/>
            <w:gridSpan w:val="3"/>
            <w:tcBorders>
              <w:top w:val="single" w:sz="4" w:space="0" w:color="auto"/>
              <w:left w:val="single" w:sz="4" w:space="0" w:color="auto"/>
              <w:bottom w:val="single" w:sz="4" w:space="0" w:color="auto"/>
              <w:right w:val="single" w:sz="4" w:space="0" w:color="auto"/>
            </w:tcBorders>
            <w:hideMark/>
          </w:tcPr>
          <w:p w14:paraId="369903FB" w14:textId="77777777" w:rsidR="007D16FE" w:rsidRDefault="007D16FE" w:rsidP="00E64977">
            <w:pPr>
              <w:spacing w:line="276" w:lineRule="auto"/>
              <w:rPr>
                <w:rFonts w:ascii="Palatino Linotype" w:hAnsi="Palatino Linotype"/>
                <w:b/>
                <w:bCs/>
                <w:sz w:val="24"/>
                <w:szCs w:val="24"/>
              </w:rPr>
            </w:pPr>
            <w:r>
              <w:rPr>
                <w:rFonts w:ascii="Palatino Linotype" w:hAnsi="Palatino Linotype"/>
                <w:sz w:val="20"/>
                <w:szCs w:val="20"/>
              </w:rPr>
              <w:t>Name</w:t>
            </w:r>
          </w:p>
        </w:tc>
        <w:tc>
          <w:tcPr>
            <w:tcW w:w="5760" w:type="dxa"/>
            <w:gridSpan w:val="5"/>
            <w:tcBorders>
              <w:top w:val="single" w:sz="4" w:space="0" w:color="auto"/>
              <w:left w:val="single" w:sz="4" w:space="0" w:color="auto"/>
              <w:bottom w:val="single" w:sz="4" w:space="0" w:color="auto"/>
              <w:right w:val="single" w:sz="4" w:space="0" w:color="auto"/>
            </w:tcBorders>
          </w:tcPr>
          <w:p w14:paraId="273A7932" w14:textId="77777777" w:rsidR="007D16FE" w:rsidRDefault="007D16FE" w:rsidP="00E64977">
            <w:pPr>
              <w:spacing w:line="276" w:lineRule="auto"/>
              <w:rPr>
                <w:rFonts w:ascii="Palatino Linotype" w:hAnsi="Palatino Linotype"/>
                <w:b/>
                <w:bCs/>
                <w:sz w:val="24"/>
                <w:szCs w:val="24"/>
              </w:rPr>
            </w:pPr>
          </w:p>
        </w:tc>
      </w:tr>
      <w:tr w:rsidR="007D16FE" w14:paraId="1DE53092" w14:textId="77777777" w:rsidTr="00E64977">
        <w:tc>
          <w:tcPr>
            <w:tcW w:w="421" w:type="dxa"/>
            <w:tcBorders>
              <w:top w:val="single" w:sz="4" w:space="0" w:color="auto"/>
              <w:left w:val="single" w:sz="4" w:space="0" w:color="auto"/>
              <w:bottom w:val="single" w:sz="4" w:space="0" w:color="auto"/>
              <w:right w:val="single" w:sz="4" w:space="0" w:color="auto"/>
            </w:tcBorders>
            <w:hideMark/>
          </w:tcPr>
          <w:p w14:paraId="31AB7FFB" w14:textId="77777777" w:rsidR="007D16FE" w:rsidRDefault="007D16FE" w:rsidP="00E64977">
            <w:pPr>
              <w:spacing w:line="276" w:lineRule="auto"/>
              <w:rPr>
                <w:rFonts w:ascii="Palatino Linotype" w:hAnsi="Palatino Linotype"/>
                <w:b/>
                <w:bCs/>
                <w:sz w:val="24"/>
                <w:szCs w:val="24"/>
              </w:rPr>
            </w:pPr>
            <w:r>
              <w:rPr>
                <w:rFonts w:ascii="Palatino Linotype" w:hAnsi="Palatino Linotype"/>
                <w:sz w:val="20"/>
                <w:szCs w:val="20"/>
              </w:rPr>
              <w:t>2</w:t>
            </w:r>
          </w:p>
        </w:tc>
        <w:tc>
          <w:tcPr>
            <w:tcW w:w="2835" w:type="dxa"/>
            <w:gridSpan w:val="3"/>
            <w:tcBorders>
              <w:top w:val="single" w:sz="4" w:space="0" w:color="auto"/>
              <w:left w:val="single" w:sz="4" w:space="0" w:color="auto"/>
              <w:bottom w:val="single" w:sz="4" w:space="0" w:color="auto"/>
              <w:right w:val="single" w:sz="4" w:space="0" w:color="auto"/>
            </w:tcBorders>
            <w:hideMark/>
          </w:tcPr>
          <w:p w14:paraId="1B59995A" w14:textId="77777777" w:rsidR="007D16FE" w:rsidRDefault="007D16FE" w:rsidP="00E64977">
            <w:pPr>
              <w:spacing w:line="276" w:lineRule="auto"/>
              <w:rPr>
                <w:rFonts w:ascii="Palatino Linotype" w:hAnsi="Palatino Linotype"/>
                <w:b/>
                <w:bCs/>
                <w:sz w:val="24"/>
                <w:szCs w:val="24"/>
              </w:rPr>
            </w:pPr>
            <w:r>
              <w:rPr>
                <w:rFonts w:ascii="Palatino Linotype" w:hAnsi="Palatino Linotype"/>
                <w:sz w:val="20"/>
                <w:szCs w:val="20"/>
              </w:rPr>
              <w:t>Year of Call</w:t>
            </w:r>
          </w:p>
        </w:tc>
        <w:tc>
          <w:tcPr>
            <w:tcW w:w="5760" w:type="dxa"/>
            <w:gridSpan w:val="5"/>
            <w:tcBorders>
              <w:top w:val="single" w:sz="4" w:space="0" w:color="auto"/>
              <w:left w:val="single" w:sz="4" w:space="0" w:color="auto"/>
              <w:bottom w:val="single" w:sz="4" w:space="0" w:color="auto"/>
              <w:right w:val="single" w:sz="4" w:space="0" w:color="auto"/>
            </w:tcBorders>
          </w:tcPr>
          <w:p w14:paraId="575CCB04" w14:textId="77777777" w:rsidR="007D16FE" w:rsidRDefault="007D16FE" w:rsidP="00E64977">
            <w:pPr>
              <w:spacing w:line="276" w:lineRule="auto"/>
              <w:rPr>
                <w:rFonts w:ascii="Palatino Linotype" w:hAnsi="Palatino Linotype"/>
                <w:b/>
                <w:bCs/>
                <w:sz w:val="24"/>
                <w:szCs w:val="24"/>
              </w:rPr>
            </w:pPr>
          </w:p>
        </w:tc>
      </w:tr>
      <w:tr w:rsidR="007D16FE" w14:paraId="1E20F12F" w14:textId="77777777" w:rsidTr="00E64977">
        <w:tc>
          <w:tcPr>
            <w:tcW w:w="421" w:type="dxa"/>
            <w:tcBorders>
              <w:top w:val="single" w:sz="4" w:space="0" w:color="auto"/>
              <w:left w:val="single" w:sz="4" w:space="0" w:color="auto"/>
              <w:bottom w:val="single" w:sz="4" w:space="0" w:color="auto"/>
              <w:right w:val="single" w:sz="4" w:space="0" w:color="auto"/>
            </w:tcBorders>
            <w:hideMark/>
          </w:tcPr>
          <w:p w14:paraId="7C851BE4" w14:textId="77777777" w:rsidR="007D16FE" w:rsidRDefault="007D16FE" w:rsidP="00E64977">
            <w:pPr>
              <w:spacing w:line="276" w:lineRule="auto"/>
              <w:rPr>
                <w:rFonts w:ascii="Palatino Linotype" w:hAnsi="Palatino Linotype"/>
                <w:b/>
                <w:bCs/>
                <w:sz w:val="24"/>
                <w:szCs w:val="24"/>
              </w:rPr>
            </w:pPr>
            <w:r>
              <w:rPr>
                <w:rFonts w:ascii="Palatino Linotype" w:hAnsi="Palatino Linotype"/>
                <w:sz w:val="20"/>
                <w:szCs w:val="20"/>
              </w:rPr>
              <w:t>3</w:t>
            </w:r>
          </w:p>
        </w:tc>
        <w:tc>
          <w:tcPr>
            <w:tcW w:w="2835" w:type="dxa"/>
            <w:gridSpan w:val="3"/>
            <w:tcBorders>
              <w:top w:val="single" w:sz="4" w:space="0" w:color="auto"/>
              <w:left w:val="single" w:sz="4" w:space="0" w:color="auto"/>
              <w:bottom w:val="single" w:sz="4" w:space="0" w:color="auto"/>
              <w:right w:val="single" w:sz="4" w:space="0" w:color="auto"/>
            </w:tcBorders>
            <w:hideMark/>
          </w:tcPr>
          <w:p w14:paraId="198BE547" w14:textId="77777777" w:rsidR="007D16FE" w:rsidRDefault="007D16FE" w:rsidP="00E64977">
            <w:pPr>
              <w:spacing w:line="276" w:lineRule="auto"/>
              <w:rPr>
                <w:rFonts w:ascii="Palatino Linotype" w:hAnsi="Palatino Linotype"/>
                <w:b/>
                <w:bCs/>
                <w:sz w:val="24"/>
                <w:szCs w:val="24"/>
              </w:rPr>
            </w:pPr>
            <w:r>
              <w:rPr>
                <w:rFonts w:ascii="Palatino Linotype" w:hAnsi="Palatino Linotype"/>
                <w:sz w:val="20"/>
                <w:szCs w:val="20"/>
              </w:rPr>
              <w:t>Chambers or Employer</w:t>
            </w:r>
          </w:p>
        </w:tc>
        <w:tc>
          <w:tcPr>
            <w:tcW w:w="5760" w:type="dxa"/>
            <w:gridSpan w:val="5"/>
            <w:tcBorders>
              <w:top w:val="single" w:sz="4" w:space="0" w:color="auto"/>
              <w:left w:val="single" w:sz="4" w:space="0" w:color="auto"/>
              <w:bottom w:val="single" w:sz="4" w:space="0" w:color="auto"/>
              <w:right w:val="single" w:sz="4" w:space="0" w:color="auto"/>
            </w:tcBorders>
          </w:tcPr>
          <w:p w14:paraId="26E79A8E" w14:textId="77777777" w:rsidR="007D16FE" w:rsidRDefault="007D16FE" w:rsidP="00E64977">
            <w:pPr>
              <w:spacing w:line="276" w:lineRule="auto"/>
              <w:rPr>
                <w:rFonts w:ascii="Palatino Linotype" w:hAnsi="Palatino Linotype"/>
                <w:b/>
                <w:bCs/>
                <w:sz w:val="24"/>
                <w:szCs w:val="24"/>
              </w:rPr>
            </w:pPr>
          </w:p>
        </w:tc>
      </w:tr>
      <w:tr w:rsidR="007D16FE" w14:paraId="0F258E0F" w14:textId="77777777" w:rsidTr="00E64977">
        <w:tc>
          <w:tcPr>
            <w:tcW w:w="421" w:type="dxa"/>
            <w:tcBorders>
              <w:top w:val="single" w:sz="4" w:space="0" w:color="auto"/>
              <w:left w:val="single" w:sz="4" w:space="0" w:color="auto"/>
              <w:bottom w:val="single" w:sz="4" w:space="0" w:color="auto"/>
              <w:right w:val="single" w:sz="4" w:space="0" w:color="auto"/>
            </w:tcBorders>
            <w:hideMark/>
          </w:tcPr>
          <w:p w14:paraId="70D1695E" w14:textId="77777777" w:rsidR="007D16FE" w:rsidRDefault="007D16FE" w:rsidP="00E64977">
            <w:pPr>
              <w:spacing w:line="276" w:lineRule="auto"/>
              <w:rPr>
                <w:rFonts w:ascii="Palatino Linotype" w:hAnsi="Palatino Linotype"/>
                <w:b/>
                <w:bCs/>
                <w:sz w:val="24"/>
                <w:szCs w:val="24"/>
              </w:rPr>
            </w:pPr>
            <w:r>
              <w:rPr>
                <w:rFonts w:ascii="Palatino Linotype" w:hAnsi="Palatino Linotype"/>
                <w:sz w:val="20"/>
                <w:szCs w:val="20"/>
              </w:rPr>
              <w:t>4</w:t>
            </w:r>
          </w:p>
        </w:tc>
        <w:tc>
          <w:tcPr>
            <w:tcW w:w="2835" w:type="dxa"/>
            <w:gridSpan w:val="3"/>
            <w:tcBorders>
              <w:top w:val="single" w:sz="4" w:space="0" w:color="auto"/>
              <w:left w:val="single" w:sz="4" w:space="0" w:color="auto"/>
              <w:bottom w:val="single" w:sz="4" w:space="0" w:color="auto"/>
              <w:right w:val="single" w:sz="4" w:space="0" w:color="auto"/>
            </w:tcBorders>
            <w:hideMark/>
          </w:tcPr>
          <w:p w14:paraId="2CC43E6D" w14:textId="77777777" w:rsidR="007D16FE" w:rsidRDefault="007D16FE" w:rsidP="00E64977">
            <w:pPr>
              <w:spacing w:line="276" w:lineRule="auto"/>
              <w:rPr>
                <w:rFonts w:ascii="Palatino Linotype" w:hAnsi="Palatino Linotype"/>
                <w:b/>
                <w:bCs/>
                <w:sz w:val="24"/>
                <w:szCs w:val="24"/>
              </w:rPr>
            </w:pPr>
            <w:r>
              <w:rPr>
                <w:rFonts w:ascii="Palatino Linotype" w:hAnsi="Palatino Linotype"/>
                <w:sz w:val="20"/>
                <w:szCs w:val="20"/>
              </w:rPr>
              <w:t>Email Address</w:t>
            </w:r>
          </w:p>
        </w:tc>
        <w:tc>
          <w:tcPr>
            <w:tcW w:w="5760" w:type="dxa"/>
            <w:gridSpan w:val="5"/>
            <w:tcBorders>
              <w:top w:val="single" w:sz="4" w:space="0" w:color="auto"/>
              <w:left w:val="single" w:sz="4" w:space="0" w:color="auto"/>
              <w:bottom w:val="single" w:sz="4" w:space="0" w:color="auto"/>
              <w:right w:val="single" w:sz="4" w:space="0" w:color="auto"/>
            </w:tcBorders>
          </w:tcPr>
          <w:p w14:paraId="7F9B9810" w14:textId="77777777" w:rsidR="007D16FE" w:rsidRDefault="007D16FE" w:rsidP="00E64977">
            <w:pPr>
              <w:spacing w:line="276" w:lineRule="auto"/>
              <w:rPr>
                <w:rFonts w:ascii="Palatino Linotype" w:hAnsi="Palatino Linotype"/>
                <w:b/>
                <w:bCs/>
                <w:sz w:val="24"/>
                <w:szCs w:val="24"/>
              </w:rPr>
            </w:pPr>
          </w:p>
        </w:tc>
      </w:tr>
      <w:tr w:rsidR="007D16FE" w14:paraId="45E35AC6" w14:textId="77777777" w:rsidTr="00E64977">
        <w:tc>
          <w:tcPr>
            <w:tcW w:w="421" w:type="dxa"/>
            <w:tcBorders>
              <w:top w:val="single" w:sz="4" w:space="0" w:color="auto"/>
              <w:left w:val="single" w:sz="4" w:space="0" w:color="auto"/>
              <w:bottom w:val="single" w:sz="4" w:space="0" w:color="auto"/>
              <w:right w:val="single" w:sz="4" w:space="0" w:color="auto"/>
            </w:tcBorders>
            <w:hideMark/>
          </w:tcPr>
          <w:p w14:paraId="2EC78CD3" w14:textId="77777777" w:rsidR="007D16FE" w:rsidRDefault="007D16FE" w:rsidP="00E64977">
            <w:pPr>
              <w:spacing w:line="276" w:lineRule="auto"/>
              <w:rPr>
                <w:rFonts w:ascii="Palatino Linotype" w:hAnsi="Palatino Linotype"/>
                <w:b/>
                <w:bCs/>
                <w:sz w:val="24"/>
                <w:szCs w:val="24"/>
              </w:rPr>
            </w:pPr>
            <w:r>
              <w:rPr>
                <w:rFonts w:ascii="Palatino Linotype" w:hAnsi="Palatino Linotype"/>
                <w:sz w:val="20"/>
                <w:szCs w:val="20"/>
              </w:rPr>
              <w:t>5</w:t>
            </w:r>
          </w:p>
        </w:tc>
        <w:tc>
          <w:tcPr>
            <w:tcW w:w="2835" w:type="dxa"/>
            <w:gridSpan w:val="3"/>
            <w:tcBorders>
              <w:top w:val="single" w:sz="4" w:space="0" w:color="auto"/>
              <w:left w:val="single" w:sz="4" w:space="0" w:color="auto"/>
              <w:bottom w:val="single" w:sz="4" w:space="0" w:color="auto"/>
              <w:right w:val="single" w:sz="4" w:space="0" w:color="auto"/>
            </w:tcBorders>
            <w:hideMark/>
          </w:tcPr>
          <w:p w14:paraId="3872370C" w14:textId="77777777" w:rsidR="007D16FE" w:rsidRDefault="007D16FE" w:rsidP="00E64977">
            <w:pPr>
              <w:spacing w:line="276" w:lineRule="auto"/>
              <w:rPr>
                <w:rFonts w:ascii="Palatino Linotype" w:hAnsi="Palatino Linotype"/>
                <w:b/>
                <w:bCs/>
                <w:sz w:val="24"/>
                <w:szCs w:val="24"/>
              </w:rPr>
            </w:pPr>
            <w:r>
              <w:rPr>
                <w:rFonts w:ascii="Palatino Linotype" w:hAnsi="Palatino Linotype"/>
                <w:sz w:val="20"/>
                <w:szCs w:val="20"/>
              </w:rPr>
              <w:t>Contact Number</w:t>
            </w:r>
          </w:p>
        </w:tc>
        <w:tc>
          <w:tcPr>
            <w:tcW w:w="5760" w:type="dxa"/>
            <w:gridSpan w:val="5"/>
            <w:tcBorders>
              <w:top w:val="single" w:sz="4" w:space="0" w:color="auto"/>
              <w:left w:val="single" w:sz="4" w:space="0" w:color="auto"/>
              <w:bottom w:val="single" w:sz="4" w:space="0" w:color="auto"/>
              <w:right w:val="single" w:sz="4" w:space="0" w:color="auto"/>
            </w:tcBorders>
          </w:tcPr>
          <w:p w14:paraId="10B68A46" w14:textId="77777777" w:rsidR="007D16FE" w:rsidRDefault="007D16FE" w:rsidP="00E64977">
            <w:pPr>
              <w:spacing w:line="276" w:lineRule="auto"/>
              <w:rPr>
                <w:rFonts w:ascii="Palatino Linotype" w:hAnsi="Palatino Linotype"/>
                <w:b/>
                <w:bCs/>
                <w:sz w:val="24"/>
                <w:szCs w:val="24"/>
              </w:rPr>
            </w:pPr>
          </w:p>
        </w:tc>
      </w:tr>
      <w:tr w:rsidR="007D16FE" w14:paraId="5BE7FF6C" w14:textId="77777777" w:rsidTr="00E64977">
        <w:tc>
          <w:tcPr>
            <w:tcW w:w="421" w:type="dxa"/>
            <w:vMerge w:val="restart"/>
            <w:tcBorders>
              <w:top w:val="single" w:sz="4" w:space="0" w:color="auto"/>
              <w:left w:val="single" w:sz="4" w:space="0" w:color="auto"/>
              <w:bottom w:val="single" w:sz="4" w:space="0" w:color="auto"/>
              <w:right w:val="single" w:sz="4" w:space="0" w:color="auto"/>
            </w:tcBorders>
            <w:hideMark/>
          </w:tcPr>
          <w:p w14:paraId="3E1E3260" w14:textId="77777777" w:rsidR="007D16FE" w:rsidRDefault="007D16FE" w:rsidP="00E64977">
            <w:pPr>
              <w:spacing w:line="276" w:lineRule="auto"/>
              <w:rPr>
                <w:rFonts w:ascii="Palatino Linotype" w:hAnsi="Palatino Linotype"/>
                <w:b/>
                <w:bCs/>
                <w:sz w:val="24"/>
                <w:szCs w:val="24"/>
              </w:rPr>
            </w:pPr>
            <w:r>
              <w:rPr>
                <w:rFonts w:ascii="Palatino Linotype" w:hAnsi="Palatino Linotype"/>
                <w:sz w:val="20"/>
                <w:szCs w:val="20"/>
              </w:rPr>
              <w:t xml:space="preserve">6 </w:t>
            </w:r>
          </w:p>
        </w:tc>
        <w:tc>
          <w:tcPr>
            <w:tcW w:w="8595" w:type="dxa"/>
            <w:gridSpan w:val="8"/>
            <w:tcBorders>
              <w:top w:val="single" w:sz="4" w:space="0" w:color="auto"/>
              <w:left w:val="single" w:sz="4" w:space="0" w:color="auto"/>
              <w:bottom w:val="single" w:sz="4" w:space="0" w:color="auto"/>
              <w:right w:val="single" w:sz="4" w:space="0" w:color="auto"/>
            </w:tcBorders>
            <w:hideMark/>
          </w:tcPr>
          <w:p w14:paraId="277F5B8D" w14:textId="77777777" w:rsidR="007D16FE" w:rsidRPr="00F25244" w:rsidRDefault="007D16FE" w:rsidP="00E64977">
            <w:pPr>
              <w:rPr>
                <w:rFonts w:ascii="Palatino Linotype" w:hAnsi="Palatino Linotype"/>
              </w:rPr>
            </w:pPr>
            <w:r>
              <w:rPr>
                <w:rFonts w:ascii="Palatino Linotype" w:hAnsi="Palatino Linotype"/>
                <w:sz w:val="20"/>
                <w:szCs w:val="20"/>
              </w:rPr>
              <w:t xml:space="preserve">Main Area(s) of Practice. </w:t>
            </w:r>
            <w:r w:rsidRPr="00F25244">
              <w:rPr>
                <w:rFonts w:ascii="Palatino Linotype" w:hAnsi="Palatino Linotype"/>
                <w:sz w:val="20"/>
                <w:szCs w:val="20"/>
              </w:rPr>
              <w:t xml:space="preserve">Please </w:t>
            </w:r>
            <w:r w:rsidRPr="00F25244">
              <w:rPr>
                <w:rFonts w:ascii="Palatino Linotype" w:hAnsi="Palatino Linotype"/>
                <w:sz w:val="20"/>
                <w:szCs w:val="20"/>
                <w:highlight w:val="yellow"/>
              </w:rPr>
              <w:t>highlight</w:t>
            </w:r>
            <w:r w:rsidRPr="00F25244">
              <w:rPr>
                <w:rFonts w:ascii="Palatino Linotype" w:hAnsi="Palatino Linotype"/>
                <w:sz w:val="20"/>
                <w:szCs w:val="20"/>
              </w:rPr>
              <w:t xml:space="preserve"> or, if not complet</w:t>
            </w:r>
            <w:r>
              <w:rPr>
                <w:rFonts w:ascii="Palatino Linotype" w:hAnsi="Palatino Linotype"/>
                <w:sz w:val="20"/>
                <w:szCs w:val="20"/>
              </w:rPr>
              <w:t>ing</w:t>
            </w:r>
            <w:r w:rsidRPr="00F25244">
              <w:rPr>
                <w:rFonts w:ascii="Palatino Linotype" w:hAnsi="Palatino Linotype"/>
                <w:sz w:val="20"/>
                <w:szCs w:val="20"/>
              </w:rPr>
              <w:t xml:space="preserve"> the Form electronically, circle, the area(s) that apply to you below.</w:t>
            </w:r>
          </w:p>
        </w:tc>
      </w:tr>
      <w:tr w:rsidR="007D16FE" w14:paraId="3EA4561E" w14:textId="77777777" w:rsidTr="00E64977">
        <w:tc>
          <w:tcPr>
            <w:tcW w:w="421" w:type="dxa"/>
            <w:vMerge/>
            <w:tcBorders>
              <w:top w:val="single" w:sz="4" w:space="0" w:color="auto"/>
              <w:left w:val="single" w:sz="4" w:space="0" w:color="auto"/>
              <w:bottom w:val="single" w:sz="4" w:space="0" w:color="auto"/>
              <w:right w:val="single" w:sz="4" w:space="0" w:color="auto"/>
            </w:tcBorders>
            <w:vAlign w:val="center"/>
            <w:hideMark/>
          </w:tcPr>
          <w:p w14:paraId="6E3EABD9" w14:textId="77777777" w:rsidR="007D16FE" w:rsidRDefault="007D16FE" w:rsidP="00E64977">
            <w:pPr>
              <w:rPr>
                <w:rFonts w:ascii="Palatino Linotype" w:hAnsi="Palatino Linotype"/>
                <w:b/>
                <w:bCs/>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14:paraId="755386F6" w14:textId="77777777" w:rsidR="007D16FE" w:rsidRDefault="007D16FE" w:rsidP="00E64977">
            <w:pPr>
              <w:spacing w:line="276" w:lineRule="auto"/>
              <w:rPr>
                <w:rFonts w:ascii="Palatino Linotype" w:hAnsi="Palatino Linotype"/>
                <w:b/>
                <w:bCs/>
                <w:sz w:val="18"/>
                <w:szCs w:val="18"/>
              </w:rPr>
            </w:pPr>
            <w:r>
              <w:rPr>
                <w:rFonts w:ascii="Palatino Linotype" w:hAnsi="Palatino Linotype"/>
                <w:sz w:val="18"/>
                <w:szCs w:val="18"/>
              </w:rPr>
              <w:t>Asset Recovery</w:t>
            </w:r>
          </w:p>
        </w:tc>
        <w:tc>
          <w:tcPr>
            <w:tcW w:w="1418" w:type="dxa"/>
            <w:tcBorders>
              <w:top w:val="single" w:sz="4" w:space="0" w:color="auto"/>
              <w:left w:val="single" w:sz="4" w:space="0" w:color="auto"/>
              <w:bottom w:val="single" w:sz="4" w:space="0" w:color="auto"/>
              <w:right w:val="single" w:sz="4" w:space="0" w:color="auto"/>
            </w:tcBorders>
            <w:hideMark/>
          </w:tcPr>
          <w:p w14:paraId="206D7132" w14:textId="77777777" w:rsidR="007D16FE" w:rsidRDefault="007D16FE" w:rsidP="00E64977">
            <w:pPr>
              <w:spacing w:line="276" w:lineRule="auto"/>
              <w:rPr>
                <w:rFonts w:ascii="Palatino Linotype" w:hAnsi="Palatino Linotype"/>
                <w:b/>
                <w:bCs/>
                <w:sz w:val="18"/>
                <w:szCs w:val="18"/>
              </w:rPr>
            </w:pPr>
            <w:r>
              <w:rPr>
                <w:rFonts w:ascii="Palatino Linotype" w:hAnsi="Palatino Linotype"/>
                <w:sz w:val="18"/>
                <w:szCs w:val="18"/>
              </w:rPr>
              <w:t>Banking &amp; Financial Services</w:t>
            </w:r>
          </w:p>
        </w:tc>
        <w:tc>
          <w:tcPr>
            <w:tcW w:w="1276" w:type="dxa"/>
            <w:gridSpan w:val="2"/>
            <w:tcBorders>
              <w:top w:val="single" w:sz="4" w:space="0" w:color="auto"/>
              <w:left w:val="single" w:sz="4" w:space="0" w:color="auto"/>
              <w:bottom w:val="single" w:sz="4" w:space="0" w:color="auto"/>
              <w:right w:val="single" w:sz="4" w:space="0" w:color="auto"/>
            </w:tcBorders>
            <w:hideMark/>
          </w:tcPr>
          <w:p w14:paraId="219C5F50" w14:textId="77777777" w:rsidR="007D16FE" w:rsidRDefault="007D16FE" w:rsidP="00E64977">
            <w:pPr>
              <w:spacing w:line="276" w:lineRule="auto"/>
              <w:rPr>
                <w:rFonts w:ascii="Palatino Linotype" w:hAnsi="Palatino Linotype"/>
                <w:b/>
                <w:bCs/>
                <w:sz w:val="18"/>
                <w:szCs w:val="18"/>
              </w:rPr>
            </w:pPr>
            <w:r>
              <w:rPr>
                <w:rFonts w:ascii="Palatino Linotype" w:hAnsi="Palatino Linotype"/>
                <w:sz w:val="18"/>
                <w:szCs w:val="18"/>
              </w:rPr>
              <w:t>Business &amp; Corporate</w:t>
            </w:r>
          </w:p>
        </w:tc>
        <w:tc>
          <w:tcPr>
            <w:tcW w:w="1559" w:type="dxa"/>
            <w:tcBorders>
              <w:top w:val="single" w:sz="4" w:space="0" w:color="auto"/>
              <w:left w:val="single" w:sz="4" w:space="0" w:color="auto"/>
              <w:bottom w:val="single" w:sz="4" w:space="0" w:color="auto"/>
              <w:right w:val="single" w:sz="4" w:space="0" w:color="auto"/>
            </w:tcBorders>
            <w:hideMark/>
          </w:tcPr>
          <w:p w14:paraId="070132DE" w14:textId="77777777" w:rsidR="007D16FE" w:rsidRDefault="007D16FE" w:rsidP="00E64977">
            <w:pPr>
              <w:spacing w:line="276" w:lineRule="auto"/>
              <w:rPr>
                <w:rFonts w:ascii="Palatino Linotype" w:hAnsi="Palatino Linotype"/>
                <w:b/>
                <w:bCs/>
                <w:sz w:val="18"/>
                <w:szCs w:val="18"/>
              </w:rPr>
            </w:pPr>
            <w:r>
              <w:rPr>
                <w:rFonts w:ascii="Palatino Linotype" w:hAnsi="Palatino Linotype"/>
                <w:sz w:val="18"/>
                <w:szCs w:val="18"/>
              </w:rPr>
              <w:t>Chancery</w:t>
            </w:r>
          </w:p>
        </w:tc>
        <w:tc>
          <w:tcPr>
            <w:tcW w:w="1701" w:type="dxa"/>
            <w:gridSpan w:val="2"/>
            <w:tcBorders>
              <w:top w:val="single" w:sz="4" w:space="0" w:color="auto"/>
              <w:left w:val="single" w:sz="4" w:space="0" w:color="auto"/>
              <w:bottom w:val="single" w:sz="4" w:space="0" w:color="auto"/>
              <w:right w:val="single" w:sz="4" w:space="0" w:color="auto"/>
            </w:tcBorders>
          </w:tcPr>
          <w:p w14:paraId="540927F8" w14:textId="77777777" w:rsidR="007D16FE" w:rsidRDefault="007D16FE" w:rsidP="00E64977">
            <w:pPr>
              <w:spacing w:line="276" w:lineRule="auto"/>
              <w:rPr>
                <w:rFonts w:ascii="Palatino Linotype" w:hAnsi="Palatino Linotype"/>
                <w:sz w:val="18"/>
                <w:szCs w:val="18"/>
              </w:rPr>
            </w:pPr>
            <w:r>
              <w:rPr>
                <w:rFonts w:ascii="Palatino Linotype" w:hAnsi="Palatino Linotype"/>
                <w:sz w:val="18"/>
                <w:szCs w:val="18"/>
              </w:rPr>
              <w:t>Charities</w:t>
            </w:r>
          </w:p>
          <w:p w14:paraId="7E4F2D35" w14:textId="77777777" w:rsidR="007D16FE" w:rsidRDefault="007D16FE" w:rsidP="00E64977">
            <w:pPr>
              <w:jc w:val="center"/>
              <w:rPr>
                <w:rFonts w:ascii="Palatino Linotype" w:hAnsi="Palatino Linotype"/>
                <w:sz w:val="18"/>
                <w:szCs w:val="18"/>
              </w:rPr>
            </w:pPr>
          </w:p>
        </w:tc>
        <w:tc>
          <w:tcPr>
            <w:tcW w:w="1366" w:type="dxa"/>
            <w:tcBorders>
              <w:top w:val="single" w:sz="4" w:space="0" w:color="auto"/>
              <w:left w:val="single" w:sz="4" w:space="0" w:color="auto"/>
              <w:bottom w:val="single" w:sz="4" w:space="0" w:color="auto"/>
              <w:right w:val="single" w:sz="4" w:space="0" w:color="auto"/>
            </w:tcBorders>
            <w:hideMark/>
          </w:tcPr>
          <w:p w14:paraId="3E863B79" w14:textId="77777777" w:rsidR="007D16FE" w:rsidRDefault="007D16FE" w:rsidP="00E64977">
            <w:pPr>
              <w:spacing w:line="276" w:lineRule="auto"/>
              <w:rPr>
                <w:rFonts w:ascii="Palatino Linotype" w:hAnsi="Palatino Linotype"/>
                <w:b/>
                <w:bCs/>
                <w:sz w:val="18"/>
                <w:szCs w:val="18"/>
              </w:rPr>
            </w:pPr>
            <w:r>
              <w:rPr>
                <w:rFonts w:ascii="Palatino Linotype" w:hAnsi="Palatino Linotype"/>
                <w:sz w:val="18"/>
                <w:szCs w:val="18"/>
              </w:rPr>
              <w:t>Civil Law</w:t>
            </w:r>
          </w:p>
        </w:tc>
      </w:tr>
      <w:tr w:rsidR="007D16FE" w14:paraId="1E552E65" w14:textId="77777777" w:rsidTr="00E64977">
        <w:tc>
          <w:tcPr>
            <w:tcW w:w="421" w:type="dxa"/>
            <w:vMerge/>
            <w:tcBorders>
              <w:top w:val="single" w:sz="4" w:space="0" w:color="auto"/>
              <w:left w:val="single" w:sz="4" w:space="0" w:color="auto"/>
              <w:bottom w:val="single" w:sz="4" w:space="0" w:color="auto"/>
              <w:right w:val="single" w:sz="4" w:space="0" w:color="auto"/>
            </w:tcBorders>
            <w:vAlign w:val="center"/>
            <w:hideMark/>
          </w:tcPr>
          <w:p w14:paraId="4188897A" w14:textId="77777777" w:rsidR="007D16FE" w:rsidRDefault="007D16FE" w:rsidP="00E64977">
            <w:pPr>
              <w:rPr>
                <w:rFonts w:ascii="Palatino Linotype" w:hAnsi="Palatino Linotype"/>
                <w:b/>
                <w:bCs/>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14:paraId="2E0ED939" w14:textId="77777777" w:rsidR="007D16FE" w:rsidRDefault="007D16FE" w:rsidP="00E64977">
            <w:pPr>
              <w:spacing w:line="276" w:lineRule="auto"/>
              <w:rPr>
                <w:rFonts w:ascii="Palatino Linotype" w:hAnsi="Palatino Linotype"/>
                <w:b/>
                <w:bCs/>
                <w:sz w:val="18"/>
                <w:szCs w:val="18"/>
              </w:rPr>
            </w:pPr>
            <w:r>
              <w:rPr>
                <w:rFonts w:ascii="Palatino Linotype" w:hAnsi="Palatino Linotype"/>
                <w:sz w:val="18"/>
                <w:szCs w:val="18"/>
              </w:rPr>
              <w:t>Clinical Negligence</w:t>
            </w:r>
          </w:p>
        </w:tc>
        <w:tc>
          <w:tcPr>
            <w:tcW w:w="1418" w:type="dxa"/>
            <w:tcBorders>
              <w:top w:val="single" w:sz="4" w:space="0" w:color="auto"/>
              <w:left w:val="single" w:sz="4" w:space="0" w:color="auto"/>
              <w:bottom w:val="single" w:sz="4" w:space="0" w:color="auto"/>
              <w:right w:val="single" w:sz="4" w:space="0" w:color="auto"/>
            </w:tcBorders>
            <w:hideMark/>
          </w:tcPr>
          <w:p w14:paraId="0AB039A0" w14:textId="77777777" w:rsidR="007D16FE" w:rsidRDefault="007D16FE" w:rsidP="00E64977">
            <w:pPr>
              <w:spacing w:line="276" w:lineRule="auto"/>
              <w:rPr>
                <w:rFonts w:ascii="Palatino Linotype" w:hAnsi="Palatino Linotype"/>
                <w:b/>
                <w:bCs/>
                <w:sz w:val="18"/>
                <w:szCs w:val="18"/>
              </w:rPr>
            </w:pPr>
            <w:r>
              <w:rPr>
                <w:rFonts w:ascii="Palatino Linotype" w:hAnsi="Palatino Linotype"/>
                <w:sz w:val="18"/>
                <w:szCs w:val="18"/>
              </w:rPr>
              <w:t>Common Law</w:t>
            </w:r>
          </w:p>
        </w:tc>
        <w:tc>
          <w:tcPr>
            <w:tcW w:w="1276" w:type="dxa"/>
            <w:gridSpan w:val="2"/>
            <w:tcBorders>
              <w:top w:val="single" w:sz="4" w:space="0" w:color="auto"/>
              <w:left w:val="single" w:sz="4" w:space="0" w:color="auto"/>
              <w:bottom w:val="single" w:sz="4" w:space="0" w:color="auto"/>
              <w:right w:val="single" w:sz="4" w:space="0" w:color="auto"/>
            </w:tcBorders>
            <w:hideMark/>
          </w:tcPr>
          <w:p w14:paraId="259F6167" w14:textId="77777777" w:rsidR="007D16FE" w:rsidRDefault="007D16FE" w:rsidP="00E64977">
            <w:pPr>
              <w:spacing w:line="276" w:lineRule="auto"/>
              <w:rPr>
                <w:rFonts w:ascii="Palatino Linotype" w:hAnsi="Palatino Linotype"/>
                <w:b/>
                <w:bCs/>
                <w:sz w:val="18"/>
                <w:szCs w:val="18"/>
              </w:rPr>
            </w:pPr>
            <w:r>
              <w:rPr>
                <w:rFonts w:ascii="Palatino Linotype" w:hAnsi="Palatino Linotype"/>
                <w:sz w:val="18"/>
                <w:szCs w:val="18"/>
              </w:rPr>
              <w:t>Commercial</w:t>
            </w:r>
          </w:p>
        </w:tc>
        <w:tc>
          <w:tcPr>
            <w:tcW w:w="1559" w:type="dxa"/>
            <w:tcBorders>
              <w:top w:val="single" w:sz="4" w:space="0" w:color="auto"/>
              <w:left w:val="single" w:sz="4" w:space="0" w:color="auto"/>
              <w:bottom w:val="single" w:sz="4" w:space="0" w:color="auto"/>
              <w:right w:val="single" w:sz="4" w:space="0" w:color="auto"/>
            </w:tcBorders>
            <w:hideMark/>
          </w:tcPr>
          <w:p w14:paraId="6E6881AF" w14:textId="77777777" w:rsidR="007D16FE" w:rsidRDefault="007D16FE" w:rsidP="00E64977">
            <w:pPr>
              <w:spacing w:line="276" w:lineRule="auto"/>
              <w:rPr>
                <w:rFonts w:ascii="Palatino Linotype" w:hAnsi="Palatino Linotype"/>
                <w:b/>
                <w:bCs/>
                <w:sz w:val="18"/>
                <w:szCs w:val="18"/>
              </w:rPr>
            </w:pPr>
            <w:r>
              <w:rPr>
                <w:rFonts w:ascii="Palatino Linotype" w:hAnsi="Palatino Linotype"/>
                <w:sz w:val="18"/>
                <w:szCs w:val="18"/>
              </w:rPr>
              <w:t>Commodities</w:t>
            </w:r>
          </w:p>
        </w:tc>
        <w:tc>
          <w:tcPr>
            <w:tcW w:w="1701" w:type="dxa"/>
            <w:gridSpan w:val="2"/>
            <w:tcBorders>
              <w:top w:val="single" w:sz="4" w:space="0" w:color="auto"/>
              <w:left w:val="single" w:sz="4" w:space="0" w:color="auto"/>
              <w:bottom w:val="single" w:sz="4" w:space="0" w:color="auto"/>
              <w:right w:val="single" w:sz="4" w:space="0" w:color="auto"/>
            </w:tcBorders>
            <w:hideMark/>
          </w:tcPr>
          <w:p w14:paraId="3A440B8A" w14:textId="77777777" w:rsidR="007D16FE" w:rsidRDefault="007D16FE" w:rsidP="00E64977">
            <w:pPr>
              <w:spacing w:line="276" w:lineRule="auto"/>
              <w:rPr>
                <w:rFonts w:ascii="Palatino Linotype" w:hAnsi="Palatino Linotype"/>
                <w:b/>
                <w:bCs/>
                <w:sz w:val="18"/>
                <w:szCs w:val="18"/>
              </w:rPr>
            </w:pPr>
            <w:r>
              <w:rPr>
                <w:rFonts w:ascii="Palatino Linotype" w:hAnsi="Palatino Linotype"/>
                <w:sz w:val="18"/>
                <w:szCs w:val="18"/>
              </w:rPr>
              <w:t>Competition</w:t>
            </w:r>
          </w:p>
        </w:tc>
        <w:tc>
          <w:tcPr>
            <w:tcW w:w="1366" w:type="dxa"/>
            <w:tcBorders>
              <w:top w:val="single" w:sz="4" w:space="0" w:color="auto"/>
              <w:left w:val="single" w:sz="4" w:space="0" w:color="auto"/>
              <w:bottom w:val="single" w:sz="4" w:space="0" w:color="auto"/>
              <w:right w:val="single" w:sz="4" w:space="0" w:color="auto"/>
            </w:tcBorders>
            <w:hideMark/>
          </w:tcPr>
          <w:p w14:paraId="5F7B7570" w14:textId="77777777" w:rsidR="007D16FE" w:rsidRDefault="007D16FE" w:rsidP="00E64977">
            <w:pPr>
              <w:spacing w:line="276" w:lineRule="auto"/>
              <w:rPr>
                <w:rFonts w:ascii="Palatino Linotype" w:hAnsi="Palatino Linotype"/>
                <w:b/>
                <w:bCs/>
                <w:sz w:val="18"/>
                <w:szCs w:val="18"/>
              </w:rPr>
            </w:pPr>
            <w:r>
              <w:rPr>
                <w:rFonts w:ascii="Palatino Linotype" w:hAnsi="Palatino Linotype"/>
                <w:sz w:val="18"/>
                <w:szCs w:val="18"/>
              </w:rPr>
              <w:t>Construction, Engineering, &amp; Infrastructure</w:t>
            </w:r>
          </w:p>
        </w:tc>
      </w:tr>
      <w:tr w:rsidR="007D16FE" w14:paraId="571D2D03" w14:textId="77777777" w:rsidTr="00E64977">
        <w:tc>
          <w:tcPr>
            <w:tcW w:w="421" w:type="dxa"/>
            <w:vMerge/>
            <w:tcBorders>
              <w:top w:val="single" w:sz="4" w:space="0" w:color="auto"/>
              <w:left w:val="single" w:sz="4" w:space="0" w:color="auto"/>
              <w:bottom w:val="single" w:sz="4" w:space="0" w:color="auto"/>
              <w:right w:val="single" w:sz="4" w:space="0" w:color="auto"/>
            </w:tcBorders>
            <w:vAlign w:val="center"/>
            <w:hideMark/>
          </w:tcPr>
          <w:p w14:paraId="44E190F6" w14:textId="77777777" w:rsidR="007D16FE" w:rsidRDefault="007D16FE" w:rsidP="00E64977">
            <w:pPr>
              <w:rPr>
                <w:rFonts w:ascii="Palatino Linotype" w:hAnsi="Palatino Linotype"/>
                <w:b/>
                <w:bCs/>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14:paraId="1C831705" w14:textId="77777777" w:rsidR="007D16FE" w:rsidRDefault="007D16FE" w:rsidP="00E64977">
            <w:pPr>
              <w:spacing w:line="276" w:lineRule="auto"/>
              <w:rPr>
                <w:rFonts w:ascii="Palatino Linotype" w:hAnsi="Palatino Linotype"/>
                <w:sz w:val="18"/>
                <w:szCs w:val="18"/>
              </w:rPr>
            </w:pPr>
            <w:r>
              <w:rPr>
                <w:rFonts w:ascii="Palatino Linotype" w:hAnsi="Palatino Linotype"/>
                <w:sz w:val="18"/>
                <w:szCs w:val="18"/>
              </w:rPr>
              <w:t>Costs</w:t>
            </w:r>
          </w:p>
        </w:tc>
        <w:tc>
          <w:tcPr>
            <w:tcW w:w="1418" w:type="dxa"/>
            <w:tcBorders>
              <w:top w:val="single" w:sz="4" w:space="0" w:color="auto"/>
              <w:left w:val="single" w:sz="4" w:space="0" w:color="auto"/>
              <w:bottom w:val="single" w:sz="4" w:space="0" w:color="auto"/>
              <w:right w:val="single" w:sz="4" w:space="0" w:color="auto"/>
            </w:tcBorders>
            <w:hideMark/>
          </w:tcPr>
          <w:p w14:paraId="6C16D2A3" w14:textId="77777777" w:rsidR="007D16FE" w:rsidRDefault="007D16FE" w:rsidP="00E64977">
            <w:pPr>
              <w:spacing w:line="276" w:lineRule="auto"/>
              <w:rPr>
                <w:rFonts w:ascii="Palatino Linotype" w:hAnsi="Palatino Linotype"/>
                <w:sz w:val="18"/>
                <w:szCs w:val="18"/>
              </w:rPr>
            </w:pPr>
            <w:r>
              <w:rPr>
                <w:rFonts w:ascii="Palatino Linotype" w:hAnsi="Palatino Linotype"/>
                <w:sz w:val="18"/>
                <w:szCs w:val="18"/>
              </w:rPr>
              <w:t>Crime</w:t>
            </w:r>
          </w:p>
        </w:tc>
        <w:tc>
          <w:tcPr>
            <w:tcW w:w="1276" w:type="dxa"/>
            <w:gridSpan w:val="2"/>
            <w:tcBorders>
              <w:top w:val="single" w:sz="4" w:space="0" w:color="auto"/>
              <w:left w:val="single" w:sz="4" w:space="0" w:color="auto"/>
              <w:bottom w:val="single" w:sz="4" w:space="0" w:color="auto"/>
              <w:right w:val="single" w:sz="4" w:space="0" w:color="auto"/>
            </w:tcBorders>
            <w:hideMark/>
          </w:tcPr>
          <w:p w14:paraId="429B9D6B" w14:textId="77777777" w:rsidR="007D16FE" w:rsidRDefault="007D16FE" w:rsidP="00E64977">
            <w:pPr>
              <w:spacing w:line="276" w:lineRule="auto"/>
              <w:rPr>
                <w:rFonts w:ascii="Palatino Linotype" w:hAnsi="Palatino Linotype"/>
                <w:sz w:val="18"/>
                <w:szCs w:val="18"/>
              </w:rPr>
            </w:pPr>
            <w:r>
              <w:rPr>
                <w:rFonts w:ascii="Palatino Linotype" w:hAnsi="Palatino Linotype"/>
                <w:sz w:val="18"/>
                <w:szCs w:val="18"/>
              </w:rPr>
              <w:t>Defamation</w:t>
            </w:r>
          </w:p>
        </w:tc>
        <w:tc>
          <w:tcPr>
            <w:tcW w:w="1559" w:type="dxa"/>
            <w:tcBorders>
              <w:top w:val="single" w:sz="4" w:space="0" w:color="auto"/>
              <w:left w:val="single" w:sz="4" w:space="0" w:color="auto"/>
              <w:bottom w:val="single" w:sz="4" w:space="0" w:color="auto"/>
              <w:right w:val="single" w:sz="4" w:space="0" w:color="auto"/>
            </w:tcBorders>
            <w:hideMark/>
          </w:tcPr>
          <w:p w14:paraId="66F2E26B" w14:textId="77777777" w:rsidR="007D16FE" w:rsidRDefault="007D16FE" w:rsidP="00E64977">
            <w:pPr>
              <w:spacing w:line="276" w:lineRule="auto"/>
              <w:rPr>
                <w:rFonts w:ascii="Palatino Linotype" w:hAnsi="Palatino Linotype"/>
                <w:sz w:val="18"/>
                <w:szCs w:val="18"/>
              </w:rPr>
            </w:pPr>
            <w:r>
              <w:rPr>
                <w:rFonts w:ascii="Palatino Linotype" w:hAnsi="Palatino Linotype"/>
                <w:sz w:val="18"/>
                <w:szCs w:val="18"/>
              </w:rPr>
              <w:t>Education</w:t>
            </w:r>
          </w:p>
        </w:tc>
        <w:tc>
          <w:tcPr>
            <w:tcW w:w="1701" w:type="dxa"/>
            <w:gridSpan w:val="2"/>
            <w:tcBorders>
              <w:top w:val="single" w:sz="4" w:space="0" w:color="auto"/>
              <w:left w:val="single" w:sz="4" w:space="0" w:color="auto"/>
              <w:bottom w:val="single" w:sz="4" w:space="0" w:color="auto"/>
              <w:right w:val="single" w:sz="4" w:space="0" w:color="auto"/>
            </w:tcBorders>
            <w:hideMark/>
          </w:tcPr>
          <w:p w14:paraId="0EE506D4" w14:textId="77777777" w:rsidR="007D16FE" w:rsidRDefault="007D16FE" w:rsidP="00E64977">
            <w:pPr>
              <w:spacing w:line="276" w:lineRule="auto"/>
              <w:rPr>
                <w:rFonts w:ascii="Palatino Linotype" w:hAnsi="Palatino Linotype"/>
                <w:sz w:val="18"/>
                <w:szCs w:val="18"/>
              </w:rPr>
            </w:pPr>
            <w:r>
              <w:rPr>
                <w:rFonts w:ascii="Palatino Linotype" w:hAnsi="Palatino Linotype"/>
                <w:sz w:val="18"/>
                <w:szCs w:val="18"/>
              </w:rPr>
              <w:t>Employment and Pensions</w:t>
            </w:r>
          </w:p>
        </w:tc>
        <w:tc>
          <w:tcPr>
            <w:tcW w:w="1366" w:type="dxa"/>
            <w:tcBorders>
              <w:top w:val="single" w:sz="4" w:space="0" w:color="auto"/>
              <w:left w:val="single" w:sz="4" w:space="0" w:color="auto"/>
              <w:bottom w:val="single" w:sz="4" w:space="0" w:color="auto"/>
              <w:right w:val="single" w:sz="4" w:space="0" w:color="auto"/>
            </w:tcBorders>
            <w:hideMark/>
          </w:tcPr>
          <w:p w14:paraId="0343B256" w14:textId="77777777" w:rsidR="007D16FE" w:rsidRDefault="007D16FE" w:rsidP="00E64977">
            <w:pPr>
              <w:spacing w:line="276" w:lineRule="auto"/>
              <w:rPr>
                <w:rFonts w:ascii="Palatino Linotype" w:hAnsi="Palatino Linotype"/>
                <w:b/>
                <w:bCs/>
                <w:sz w:val="18"/>
                <w:szCs w:val="18"/>
              </w:rPr>
            </w:pPr>
            <w:r>
              <w:rPr>
                <w:rFonts w:ascii="Palatino Linotype" w:hAnsi="Palatino Linotype"/>
                <w:sz w:val="18"/>
                <w:szCs w:val="18"/>
              </w:rPr>
              <w:t>European</w:t>
            </w:r>
          </w:p>
        </w:tc>
      </w:tr>
      <w:tr w:rsidR="007D16FE" w14:paraId="43C262EF" w14:textId="77777777" w:rsidTr="00E64977">
        <w:tc>
          <w:tcPr>
            <w:tcW w:w="421" w:type="dxa"/>
            <w:vMerge/>
            <w:tcBorders>
              <w:top w:val="single" w:sz="4" w:space="0" w:color="auto"/>
              <w:left w:val="single" w:sz="4" w:space="0" w:color="auto"/>
              <w:bottom w:val="single" w:sz="4" w:space="0" w:color="auto"/>
              <w:right w:val="single" w:sz="4" w:space="0" w:color="auto"/>
            </w:tcBorders>
            <w:vAlign w:val="center"/>
            <w:hideMark/>
          </w:tcPr>
          <w:p w14:paraId="1554A689" w14:textId="77777777" w:rsidR="007D16FE" w:rsidRDefault="007D16FE" w:rsidP="00E64977">
            <w:pPr>
              <w:rPr>
                <w:rFonts w:ascii="Palatino Linotype" w:hAnsi="Palatino Linotype"/>
                <w:b/>
                <w:bCs/>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14:paraId="6B858319" w14:textId="77777777" w:rsidR="007D16FE" w:rsidRDefault="007D16FE" w:rsidP="00E64977">
            <w:pPr>
              <w:spacing w:line="276" w:lineRule="auto"/>
              <w:rPr>
                <w:rFonts w:ascii="Palatino Linotype" w:hAnsi="Palatino Linotype"/>
                <w:sz w:val="18"/>
                <w:szCs w:val="18"/>
              </w:rPr>
            </w:pPr>
            <w:r>
              <w:rPr>
                <w:rFonts w:ascii="Palatino Linotype" w:hAnsi="Palatino Linotype"/>
                <w:sz w:val="18"/>
                <w:szCs w:val="18"/>
              </w:rPr>
              <w:t>Extradition</w:t>
            </w:r>
          </w:p>
        </w:tc>
        <w:tc>
          <w:tcPr>
            <w:tcW w:w="1418" w:type="dxa"/>
            <w:tcBorders>
              <w:top w:val="single" w:sz="4" w:space="0" w:color="auto"/>
              <w:left w:val="single" w:sz="4" w:space="0" w:color="auto"/>
              <w:bottom w:val="single" w:sz="4" w:space="0" w:color="auto"/>
              <w:right w:val="single" w:sz="4" w:space="0" w:color="auto"/>
            </w:tcBorders>
            <w:hideMark/>
          </w:tcPr>
          <w:p w14:paraId="7C035229" w14:textId="77777777" w:rsidR="007D16FE" w:rsidRDefault="007D16FE" w:rsidP="00E64977">
            <w:pPr>
              <w:spacing w:line="276" w:lineRule="auto"/>
              <w:rPr>
                <w:rFonts w:ascii="Palatino Linotype" w:hAnsi="Palatino Linotype"/>
                <w:sz w:val="18"/>
                <w:szCs w:val="18"/>
              </w:rPr>
            </w:pPr>
            <w:r>
              <w:rPr>
                <w:rFonts w:ascii="Palatino Linotype" w:hAnsi="Palatino Linotype"/>
                <w:sz w:val="18"/>
                <w:szCs w:val="18"/>
              </w:rPr>
              <w:t>Family</w:t>
            </w:r>
          </w:p>
        </w:tc>
        <w:tc>
          <w:tcPr>
            <w:tcW w:w="1276" w:type="dxa"/>
            <w:gridSpan w:val="2"/>
            <w:tcBorders>
              <w:top w:val="single" w:sz="4" w:space="0" w:color="auto"/>
              <w:left w:val="single" w:sz="4" w:space="0" w:color="auto"/>
              <w:bottom w:val="single" w:sz="4" w:space="0" w:color="auto"/>
              <w:right w:val="single" w:sz="4" w:space="0" w:color="auto"/>
            </w:tcBorders>
            <w:hideMark/>
          </w:tcPr>
          <w:p w14:paraId="2673E74E" w14:textId="77777777" w:rsidR="007D16FE" w:rsidRDefault="007D16FE" w:rsidP="00E64977">
            <w:pPr>
              <w:spacing w:line="276" w:lineRule="auto"/>
              <w:rPr>
                <w:rFonts w:ascii="Palatino Linotype" w:hAnsi="Palatino Linotype"/>
                <w:sz w:val="18"/>
                <w:szCs w:val="18"/>
              </w:rPr>
            </w:pPr>
            <w:r>
              <w:rPr>
                <w:rFonts w:ascii="Palatino Linotype" w:hAnsi="Palatino Linotype"/>
                <w:sz w:val="18"/>
                <w:szCs w:val="18"/>
              </w:rPr>
              <w:t>Fraud</w:t>
            </w:r>
          </w:p>
        </w:tc>
        <w:tc>
          <w:tcPr>
            <w:tcW w:w="1559" w:type="dxa"/>
            <w:tcBorders>
              <w:top w:val="single" w:sz="4" w:space="0" w:color="auto"/>
              <w:left w:val="single" w:sz="4" w:space="0" w:color="auto"/>
              <w:bottom w:val="single" w:sz="4" w:space="0" w:color="auto"/>
              <w:right w:val="single" w:sz="4" w:space="0" w:color="auto"/>
            </w:tcBorders>
            <w:hideMark/>
          </w:tcPr>
          <w:p w14:paraId="477D7147" w14:textId="77777777" w:rsidR="007D16FE" w:rsidRDefault="007D16FE" w:rsidP="00E64977">
            <w:pPr>
              <w:spacing w:line="276" w:lineRule="auto"/>
              <w:rPr>
                <w:rFonts w:ascii="Palatino Linotype" w:hAnsi="Palatino Linotype"/>
                <w:sz w:val="18"/>
                <w:szCs w:val="18"/>
              </w:rPr>
            </w:pPr>
            <w:r>
              <w:rPr>
                <w:rFonts w:ascii="Palatino Linotype" w:hAnsi="Palatino Linotype"/>
                <w:sz w:val="18"/>
                <w:szCs w:val="18"/>
              </w:rPr>
              <w:t>Freedom of Information &amp; Data Protection</w:t>
            </w:r>
          </w:p>
        </w:tc>
        <w:tc>
          <w:tcPr>
            <w:tcW w:w="1701" w:type="dxa"/>
            <w:gridSpan w:val="2"/>
            <w:tcBorders>
              <w:top w:val="single" w:sz="4" w:space="0" w:color="auto"/>
              <w:left w:val="single" w:sz="4" w:space="0" w:color="auto"/>
              <w:bottom w:val="single" w:sz="4" w:space="0" w:color="auto"/>
              <w:right w:val="single" w:sz="4" w:space="0" w:color="auto"/>
            </w:tcBorders>
            <w:hideMark/>
          </w:tcPr>
          <w:p w14:paraId="326F97BF" w14:textId="77777777" w:rsidR="007D16FE" w:rsidRDefault="007D16FE" w:rsidP="00E64977">
            <w:pPr>
              <w:spacing w:line="276" w:lineRule="auto"/>
              <w:rPr>
                <w:rFonts w:ascii="Palatino Linotype" w:hAnsi="Palatino Linotype"/>
                <w:sz w:val="18"/>
                <w:szCs w:val="18"/>
              </w:rPr>
            </w:pPr>
            <w:r>
              <w:rPr>
                <w:rFonts w:ascii="Palatino Linotype" w:hAnsi="Palatino Linotype"/>
                <w:sz w:val="18"/>
                <w:szCs w:val="18"/>
              </w:rPr>
              <w:t>Health &amp; Safety including Product Liability</w:t>
            </w:r>
          </w:p>
        </w:tc>
        <w:tc>
          <w:tcPr>
            <w:tcW w:w="1366" w:type="dxa"/>
            <w:tcBorders>
              <w:top w:val="single" w:sz="4" w:space="0" w:color="auto"/>
              <w:left w:val="single" w:sz="4" w:space="0" w:color="auto"/>
              <w:bottom w:val="single" w:sz="4" w:space="0" w:color="auto"/>
              <w:right w:val="single" w:sz="4" w:space="0" w:color="auto"/>
            </w:tcBorders>
            <w:hideMark/>
          </w:tcPr>
          <w:p w14:paraId="7E1D43E3" w14:textId="77777777" w:rsidR="007D16FE" w:rsidRDefault="007D16FE" w:rsidP="00E64977">
            <w:pPr>
              <w:spacing w:line="276" w:lineRule="auto"/>
              <w:rPr>
                <w:rFonts w:ascii="Palatino Linotype" w:hAnsi="Palatino Linotype"/>
                <w:b/>
                <w:bCs/>
                <w:sz w:val="18"/>
                <w:szCs w:val="18"/>
              </w:rPr>
            </w:pPr>
            <w:r>
              <w:rPr>
                <w:rFonts w:ascii="Palatino Linotype" w:hAnsi="Palatino Linotype"/>
                <w:sz w:val="18"/>
                <w:szCs w:val="18"/>
              </w:rPr>
              <w:t>Healthcare</w:t>
            </w:r>
          </w:p>
        </w:tc>
      </w:tr>
      <w:tr w:rsidR="007D16FE" w14:paraId="458E0F1E" w14:textId="77777777" w:rsidTr="00E64977">
        <w:tc>
          <w:tcPr>
            <w:tcW w:w="421" w:type="dxa"/>
            <w:vMerge/>
            <w:tcBorders>
              <w:top w:val="single" w:sz="4" w:space="0" w:color="auto"/>
              <w:left w:val="single" w:sz="4" w:space="0" w:color="auto"/>
              <w:bottom w:val="single" w:sz="4" w:space="0" w:color="auto"/>
              <w:right w:val="single" w:sz="4" w:space="0" w:color="auto"/>
            </w:tcBorders>
            <w:vAlign w:val="center"/>
            <w:hideMark/>
          </w:tcPr>
          <w:p w14:paraId="135A5440" w14:textId="77777777" w:rsidR="007D16FE" w:rsidRDefault="007D16FE" w:rsidP="00E64977">
            <w:pPr>
              <w:rPr>
                <w:rFonts w:ascii="Palatino Linotype" w:hAnsi="Palatino Linotype"/>
                <w:b/>
                <w:bCs/>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14:paraId="0B5EE489" w14:textId="77777777" w:rsidR="007D16FE" w:rsidRDefault="007D16FE" w:rsidP="00E64977">
            <w:pPr>
              <w:spacing w:line="276" w:lineRule="auto"/>
              <w:rPr>
                <w:rFonts w:ascii="Palatino Linotype" w:hAnsi="Palatino Linotype"/>
                <w:sz w:val="18"/>
                <w:szCs w:val="18"/>
              </w:rPr>
            </w:pPr>
            <w:r>
              <w:rPr>
                <w:rFonts w:ascii="Palatino Linotype" w:hAnsi="Palatino Linotype"/>
                <w:sz w:val="18"/>
                <w:szCs w:val="18"/>
              </w:rPr>
              <w:t>Housing &amp; Social Welfare</w:t>
            </w:r>
          </w:p>
        </w:tc>
        <w:tc>
          <w:tcPr>
            <w:tcW w:w="1418" w:type="dxa"/>
            <w:tcBorders>
              <w:top w:val="single" w:sz="4" w:space="0" w:color="auto"/>
              <w:left w:val="single" w:sz="4" w:space="0" w:color="auto"/>
              <w:bottom w:val="single" w:sz="4" w:space="0" w:color="auto"/>
              <w:right w:val="single" w:sz="4" w:space="0" w:color="auto"/>
            </w:tcBorders>
            <w:hideMark/>
          </w:tcPr>
          <w:p w14:paraId="5272019C" w14:textId="77777777" w:rsidR="007D16FE" w:rsidRDefault="007D16FE" w:rsidP="00E64977">
            <w:pPr>
              <w:spacing w:line="276" w:lineRule="auto"/>
              <w:rPr>
                <w:rFonts w:ascii="Palatino Linotype" w:hAnsi="Palatino Linotype"/>
                <w:sz w:val="18"/>
                <w:szCs w:val="18"/>
              </w:rPr>
            </w:pPr>
            <w:r>
              <w:rPr>
                <w:rFonts w:ascii="Palatino Linotype" w:hAnsi="Palatino Linotype"/>
                <w:sz w:val="18"/>
                <w:szCs w:val="18"/>
              </w:rPr>
              <w:t>Human Rights</w:t>
            </w:r>
          </w:p>
        </w:tc>
        <w:tc>
          <w:tcPr>
            <w:tcW w:w="1276" w:type="dxa"/>
            <w:gridSpan w:val="2"/>
            <w:tcBorders>
              <w:top w:val="single" w:sz="4" w:space="0" w:color="auto"/>
              <w:left w:val="single" w:sz="4" w:space="0" w:color="auto"/>
              <w:bottom w:val="single" w:sz="4" w:space="0" w:color="auto"/>
              <w:right w:val="single" w:sz="4" w:space="0" w:color="auto"/>
            </w:tcBorders>
            <w:hideMark/>
          </w:tcPr>
          <w:p w14:paraId="7AB48D18" w14:textId="77777777" w:rsidR="007D16FE" w:rsidRDefault="007D16FE" w:rsidP="00E64977">
            <w:pPr>
              <w:spacing w:line="276" w:lineRule="auto"/>
              <w:rPr>
                <w:rFonts w:ascii="Palatino Linotype" w:hAnsi="Palatino Linotype"/>
                <w:sz w:val="18"/>
                <w:szCs w:val="18"/>
              </w:rPr>
            </w:pPr>
            <w:r>
              <w:rPr>
                <w:rFonts w:ascii="Palatino Linotype" w:hAnsi="Palatino Linotype"/>
                <w:sz w:val="18"/>
                <w:szCs w:val="18"/>
              </w:rPr>
              <w:t>Immigration, Asylum &amp; Nationality</w:t>
            </w:r>
          </w:p>
        </w:tc>
        <w:tc>
          <w:tcPr>
            <w:tcW w:w="1559" w:type="dxa"/>
            <w:tcBorders>
              <w:top w:val="single" w:sz="4" w:space="0" w:color="auto"/>
              <w:left w:val="single" w:sz="4" w:space="0" w:color="auto"/>
              <w:bottom w:val="single" w:sz="4" w:space="0" w:color="auto"/>
              <w:right w:val="single" w:sz="4" w:space="0" w:color="auto"/>
            </w:tcBorders>
            <w:hideMark/>
          </w:tcPr>
          <w:p w14:paraId="7B95C03C" w14:textId="77777777" w:rsidR="007D16FE" w:rsidRDefault="007D16FE" w:rsidP="00E64977">
            <w:pPr>
              <w:spacing w:line="276" w:lineRule="auto"/>
              <w:rPr>
                <w:rFonts w:ascii="Palatino Linotype" w:hAnsi="Palatino Linotype"/>
                <w:sz w:val="18"/>
                <w:szCs w:val="18"/>
              </w:rPr>
            </w:pPr>
            <w:r>
              <w:rPr>
                <w:rFonts w:ascii="Palatino Linotype" w:hAnsi="Palatino Linotype"/>
                <w:sz w:val="18"/>
                <w:szCs w:val="18"/>
              </w:rPr>
              <w:t>Inquests, Inquiries &amp; Actions Against the Police</w:t>
            </w:r>
          </w:p>
        </w:tc>
        <w:tc>
          <w:tcPr>
            <w:tcW w:w="1701" w:type="dxa"/>
            <w:gridSpan w:val="2"/>
            <w:tcBorders>
              <w:top w:val="single" w:sz="4" w:space="0" w:color="auto"/>
              <w:left w:val="single" w:sz="4" w:space="0" w:color="auto"/>
              <w:bottom w:val="single" w:sz="4" w:space="0" w:color="auto"/>
              <w:right w:val="single" w:sz="4" w:space="0" w:color="auto"/>
            </w:tcBorders>
            <w:hideMark/>
          </w:tcPr>
          <w:p w14:paraId="3AFCBB01" w14:textId="77777777" w:rsidR="007D16FE" w:rsidRDefault="007D16FE" w:rsidP="00E64977">
            <w:pPr>
              <w:spacing w:line="276" w:lineRule="auto"/>
              <w:rPr>
                <w:rFonts w:ascii="Palatino Linotype" w:hAnsi="Palatino Linotype"/>
                <w:sz w:val="16"/>
                <w:szCs w:val="16"/>
              </w:rPr>
            </w:pPr>
            <w:r>
              <w:rPr>
                <w:rFonts w:ascii="Palatino Linotype" w:hAnsi="Palatino Linotype"/>
                <w:sz w:val="16"/>
                <w:szCs w:val="16"/>
              </w:rPr>
              <w:t>Information Technology &amp; Telecommunications</w:t>
            </w:r>
          </w:p>
        </w:tc>
        <w:tc>
          <w:tcPr>
            <w:tcW w:w="1366" w:type="dxa"/>
            <w:tcBorders>
              <w:top w:val="single" w:sz="4" w:space="0" w:color="auto"/>
              <w:left w:val="single" w:sz="4" w:space="0" w:color="auto"/>
              <w:bottom w:val="single" w:sz="4" w:space="0" w:color="auto"/>
              <w:right w:val="single" w:sz="4" w:space="0" w:color="auto"/>
            </w:tcBorders>
            <w:hideMark/>
          </w:tcPr>
          <w:p w14:paraId="0C9EDCEC" w14:textId="77777777" w:rsidR="007D16FE" w:rsidRDefault="007D16FE" w:rsidP="00E64977">
            <w:pPr>
              <w:spacing w:line="276" w:lineRule="auto"/>
              <w:rPr>
                <w:rFonts w:ascii="Palatino Linotype" w:hAnsi="Palatino Linotype"/>
                <w:b/>
                <w:bCs/>
                <w:sz w:val="18"/>
                <w:szCs w:val="18"/>
              </w:rPr>
            </w:pPr>
            <w:r>
              <w:rPr>
                <w:rFonts w:ascii="Palatino Linotype" w:hAnsi="Palatino Linotype"/>
                <w:sz w:val="18"/>
                <w:szCs w:val="18"/>
              </w:rPr>
              <w:t>Insolvency &amp; Restructuring</w:t>
            </w:r>
          </w:p>
        </w:tc>
      </w:tr>
      <w:tr w:rsidR="007D16FE" w14:paraId="511B7D36" w14:textId="77777777" w:rsidTr="00E64977">
        <w:tc>
          <w:tcPr>
            <w:tcW w:w="421" w:type="dxa"/>
            <w:vMerge/>
            <w:tcBorders>
              <w:top w:val="single" w:sz="4" w:space="0" w:color="auto"/>
              <w:left w:val="single" w:sz="4" w:space="0" w:color="auto"/>
              <w:bottom w:val="single" w:sz="4" w:space="0" w:color="auto"/>
              <w:right w:val="single" w:sz="4" w:space="0" w:color="auto"/>
            </w:tcBorders>
            <w:vAlign w:val="center"/>
            <w:hideMark/>
          </w:tcPr>
          <w:p w14:paraId="75E6D361" w14:textId="77777777" w:rsidR="007D16FE" w:rsidRDefault="007D16FE" w:rsidP="00E64977">
            <w:pPr>
              <w:rPr>
                <w:rFonts w:ascii="Palatino Linotype" w:hAnsi="Palatino Linotype"/>
                <w:b/>
                <w:bCs/>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14:paraId="33481624" w14:textId="77777777" w:rsidR="007D16FE" w:rsidRDefault="007D16FE" w:rsidP="00E64977">
            <w:pPr>
              <w:spacing w:line="276" w:lineRule="auto"/>
              <w:rPr>
                <w:rFonts w:ascii="Palatino Linotype" w:hAnsi="Palatino Linotype"/>
                <w:sz w:val="18"/>
                <w:szCs w:val="18"/>
              </w:rPr>
            </w:pPr>
            <w:r>
              <w:rPr>
                <w:rFonts w:ascii="Palatino Linotype" w:hAnsi="Palatino Linotype"/>
                <w:sz w:val="18"/>
                <w:szCs w:val="18"/>
              </w:rPr>
              <w:t>Insurance &amp; Reinsurance</w:t>
            </w:r>
          </w:p>
        </w:tc>
        <w:tc>
          <w:tcPr>
            <w:tcW w:w="1418" w:type="dxa"/>
            <w:tcBorders>
              <w:top w:val="single" w:sz="4" w:space="0" w:color="auto"/>
              <w:left w:val="single" w:sz="4" w:space="0" w:color="auto"/>
              <w:bottom w:val="single" w:sz="4" w:space="0" w:color="auto"/>
              <w:right w:val="single" w:sz="4" w:space="0" w:color="auto"/>
            </w:tcBorders>
            <w:hideMark/>
          </w:tcPr>
          <w:p w14:paraId="6F863E1D" w14:textId="77777777" w:rsidR="007D16FE" w:rsidRDefault="007D16FE" w:rsidP="00E64977">
            <w:pPr>
              <w:spacing w:line="276" w:lineRule="auto"/>
              <w:rPr>
                <w:rFonts w:ascii="Palatino Linotype" w:hAnsi="Palatino Linotype"/>
                <w:sz w:val="18"/>
                <w:szCs w:val="18"/>
              </w:rPr>
            </w:pPr>
            <w:r>
              <w:rPr>
                <w:rFonts w:ascii="Palatino Linotype" w:hAnsi="Palatino Linotype"/>
                <w:sz w:val="18"/>
                <w:szCs w:val="18"/>
              </w:rPr>
              <w:t>Intellectual Property</w:t>
            </w:r>
          </w:p>
        </w:tc>
        <w:tc>
          <w:tcPr>
            <w:tcW w:w="1276" w:type="dxa"/>
            <w:gridSpan w:val="2"/>
            <w:tcBorders>
              <w:top w:val="single" w:sz="4" w:space="0" w:color="auto"/>
              <w:left w:val="single" w:sz="4" w:space="0" w:color="auto"/>
              <w:bottom w:val="single" w:sz="4" w:space="0" w:color="auto"/>
              <w:right w:val="single" w:sz="4" w:space="0" w:color="auto"/>
            </w:tcBorders>
            <w:hideMark/>
          </w:tcPr>
          <w:p w14:paraId="0C09D2FA" w14:textId="77777777" w:rsidR="007D16FE" w:rsidRDefault="007D16FE" w:rsidP="00E64977">
            <w:pPr>
              <w:spacing w:line="276" w:lineRule="auto"/>
              <w:rPr>
                <w:rFonts w:ascii="Palatino Linotype" w:hAnsi="Palatino Linotype"/>
                <w:sz w:val="18"/>
                <w:szCs w:val="18"/>
              </w:rPr>
            </w:pPr>
            <w:r>
              <w:rPr>
                <w:rFonts w:ascii="Palatino Linotype" w:hAnsi="Palatino Linotype"/>
                <w:sz w:val="18"/>
                <w:szCs w:val="18"/>
              </w:rPr>
              <w:t>Landlord &amp; Tenant</w:t>
            </w:r>
          </w:p>
        </w:tc>
        <w:tc>
          <w:tcPr>
            <w:tcW w:w="1559" w:type="dxa"/>
            <w:tcBorders>
              <w:top w:val="single" w:sz="4" w:space="0" w:color="auto"/>
              <w:left w:val="single" w:sz="4" w:space="0" w:color="auto"/>
              <w:bottom w:val="single" w:sz="4" w:space="0" w:color="auto"/>
              <w:right w:val="single" w:sz="4" w:space="0" w:color="auto"/>
            </w:tcBorders>
            <w:hideMark/>
          </w:tcPr>
          <w:p w14:paraId="6FEF7EC9" w14:textId="77777777" w:rsidR="007D16FE" w:rsidRDefault="007D16FE" w:rsidP="00E64977">
            <w:pPr>
              <w:spacing w:line="276" w:lineRule="auto"/>
              <w:rPr>
                <w:rFonts w:ascii="Palatino Linotype" w:hAnsi="Palatino Linotype"/>
                <w:sz w:val="18"/>
                <w:szCs w:val="18"/>
              </w:rPr>
            </w:pPr>
            <w:r>
              <w:rPr>
                <w:rFonts w:ascii="Palatino Linotype" w:hAnsi="Palatino Linotype"/>
                <w:sz w:val="18"/>
                <w:szCs w:val="18"/>
              </w:rPr>
              <w:t>Licensing</w:t>
            </w:r>
          </w:p>
        </w:tc>
        <w:tc>
          <w:tcPr>
            <w:tcW w:w="1701" w:type="dxa"/>
            <w:gridSpan w:val="2"/>
            <w:tcBorders>
              <w:top w:val="single" w:sz="4" w:space="0" w:color="auto"/>
              <w:left w:val="single" w:sz="4" w:space="0" w:color="auto"/>
              <w:bottom w:val="single" w:sz="4" w:space="0" w:color="auto"/>
              <w:right w:val="single" w:sz="4" w:space="0" w:color="auto"/>
            </w:tcBorders>
            <w:hideMark/>
          </w:tcPr>
          <w:p w14:paraId="51DFC72D" w14:textId="77777777" w:rsidR="007D16FE" w:rsidRDefault="007D16FE" w:rsidP="00E64977">
            <w:pPr>
              <w:spacing w:line="276" w:lineRule="auto"/>
              <w:rPr>
                <w:rFonts w:ascii="Palatino Linotype" w:hAnsi="Palatino Linotype"/>
                <w:sz w:val="18"/>
                <w:szCs w:val="18"/>
              </w:rPr>
            </w:pPr>
            <w:r>
              <w:rPr>
                <w:rFonts w:ascii="Palatino Linotype" w:hAnsi="Palatino Linotype"/>
                <w:sz w:val="18"/>
                <w:szCs w:val="18"/>
              </w:rPr>
              <w:t>Local Government</w:t>
            </w:r>
          </w:p>
        </w:tc>
        <w:tc>
          <w:tcPr>
            <w:tcW w:w="1366" w:type="dxa"/>
            <w:tcBorders>
              <w:top w:val="single" w:sz="4" w:space="0" w:color="auto"/>
              <w:left w:val="single" w:sz="4" w:space="0" w:color="auto"/>
              <w:bottom w:val="single" w:sz="4" w:space="0" w:color="auto"/>
              <w:right w:val="single" w:sz="4" w:space="0" w:color="auto"/>
            </w:tcBorders>
            <w:hideMark/>
          </w:tcPr>
          <w:p w14:paraId="10E8E164" w14:textId="77777777" w:rsidR="007D16FE" w:rsidRDefault="007D16FE" w:rsidP="00E64977">
            <w:pPr>
              <w:spacing w:line="276" w:lineRule="auto"/>
              <w:rPr>
                <w:rFonts w:ascii="Palatino Linotype" w:hAnsi="Palatino Linotype"/>
                <w:b/>
                <w:bCs/>
                <w:sz w:val="18"/>
                <w:szCs w:val="18"/>
              </w:rPr>
            </w:pPr>
            <w:r>
              <w:rPr>
                <w:rFonts w:ascii="Palatino Linotype" w:hAnsi="Palatino Linotype"/>
                <w:sz w:val="18"/>
                <w:szCs w:val="18"/>
              </w:rPr>
              <w:t>Media &amp; Entertainment</w:t>
            </w:r>
          </w:p>
        </w:tc>
      </w:tr>
      <w:tr w:rsidR="007D16FE" w14:paraId="1943E0FA" w14:textId="77777777" w:rsidTr="00E64977">
        <w:tc>
          <w:tcPr>
            <w:tcW w:w="421" w:type="dxa"/>
            <w:vMerge/>
            <w:tcBorders>
              <w:top w:val="single" w:sz="4" w:space="0" w:color="auto"/>
              <w:left w:val="single" w:sz="4" w:space="0" w:color="auto"/>
              <w:bottom w:val="single" w:sz="4" w:space="0" w:color="auto"/>
              <w:right w:val="single" w:sz="4" w:space="0" w:color="auto"/>
            </w:tcBorders>
            <w:vAlign w:val="center"/>
            <w:hideMark/>
          </w:tcPr>
          <w:p w14:paraId="269F7030" w14:textId="77777777" w:rsidR="007D16FE" w:rsidRDefault="007D16FE" w:rsidP="00E64977">
            <w:pPr>
              <w:rPr>
                <w:rFonts w:ascii="Palatino Linotype" w:hAnsi="Palatino Linotype"/>
                <w:b/>
                <w:bCs/>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14:paraId="4D9FA6AC" w14:textId="77777777" w:rsidR="007D16FE" w:rsidRDefault="007D16FE" w:rsidP="00E64977">
            <w:pPr>
              <w:spacing w:line="276" w:lineRule="auto"/>
              <w:rPr>
                <w:rFonts w:ascii="Palatino Linotype" w:hAnsi="Palatino Linotype"/>
                <w:sz w:val="18"/>
                <w:szCs w:val="18"/>
              </w:rPr>
            </w:pPr>
            <w:r>
              <w:rPr>
                <w:rFonts w:ascii="Palatino Linotype" w:hAnsi="Palatino Linotype"/>
                <w:sz w:val="18"/>
                <w:szCs w:val="18"/>
              </w:rPr>
              <w:t>Mental Health &amp; Court of Protection</w:t>
            </w:r>
          </w:p>
        </w:tc>
        <w:tc>
          <w:tcPr>
            <w:tcW w:w="1418" w:type="dxa"/>
            <w:tcBorders>
              <w:top w:val="single" w:sz="4" w:space="0" w:color="auto"/>
              <w:left w:val="single" w:sz="4" w:space="0" w:color="auto"/>
              <w:bottom w:val="single" w:sz="4" w:space="0" w:color="auto"/>
              <w:right w:val="single" w:sz="4" w:space="0" w:color="auto"/>
            </w:tcBorders>
            <w:hideMark/>
          </w:tcPr>
          <w:p w14:paraId="00C9E809" w14:textId="77777777" w:rsidR="007D16FE" w:rsidRDefault="007D16FE" w:rsidP="00E64977">
            <w:pPr>
              <w:spacing w:line="276" w:lineRule="auto"/>
              <w:rPr>
                <w:rFonts w:ascii="Palatino Linotype" w:hAnsi="Palatino Linotype"/>
                <w:sz w:val="18"/>
                <w:szCs w:val="18"/>
              </w:rPr>
            </w:pPr>
            <w:r>
              <w:rPr>
                <w:rFonts w:ascii="Palatino Linotype" w:hAnsi="Palatino Linotype"/>
                <w:sz w:val="18"/>
                <w:szCs w:val="18"/>
              </w:rPr>
              <w:t>Partnership &amp; Joint Ventures</w:t>
            </w:r>
          </w:p>
        </w:tc>
        <w:tc>
          <w:tcPr>
            <w:tcW w:w="1276" w:type="dxa"/>
            <w:gridSpan w:val="2"/>
            <w:tcBorders>
              <w:top w:val="single" w:sz="4" w:space="0" w:color="auto"/>
              <w:left w:val="single" w:sz="4" w:space="0" w:color="auto"/>
              <w:bottom w:val="single" w:sz="4" w:space="0" w:color="auto"/>
              <w:right w:val="single" w:sz="4" w:space="0" w:color="auto"/>
            </w:tcBorders>
            <w:hideMark/>
          </w:tcPr>
          <w:p w14:paraId="5CD742B0" w14:textId="77777777" w:rsidR="007D16FE" w:rsidRDefault="007D16FE" w:rsidP="00E64977">
            <w:pPr>
              <w:spacing w:line="276" w:lineRule="auto"/>
              <w:rPr>
                <w:rFonts w:ascii="Palatino Linotype" w:hAnsi="Palatino Linotype"/>
                <w:sz w:val="18"/>
                <w:szCs w:val="18"/>
              </w:rPr>
            </w:pPr>
            <w:r>
              <w:rPr>
                <w:rFonts w:ascii="Palatino Linotype" w:hAnsi="Palatino Linotype"/>
                <w:sz w:val="18"/>
                <w:szCs w:val="18"/>
              </w:rPr>
              <w:t>Personal Injury</w:t>
            </w:r>
          </w:p>
        </w:tc>
        <w:tc>
          <w:tcPr>
            <w:tcW w:w="1559" w:type="dxa"/>
            <w:tcBorders>
              <w:top w:val="single" w:sz="4" w:space="0" w:color="auto"/>
              <w:left w:val="single" w:sz="4" w:space="0" w:color="auto"/>
              <w:bottom w:val="single" w:sz="4" w:space="0" w:color="auto"/>
              <w:right w:val="single" w:sz="4" w:space="0" w:color="auto"/>
            </w:tcBorders>
            <w:hideMark/>
          </w:tcPr>
          <w:p w14:paraId="4926343A" w14:textId="77777777" w:rsidR="007D16FE" w:rsidRDefault="007D16FE" w:rsidP="00E64977">
            <w:pPr>
              <w:spacing w:line="276" w:lineRule="auto"/>
              <w:rPr>
                <w:rFonts w:ascii="Palatino Linotype" w:hAnsi="Palatino Linotype"/>
                <w:sz w:val="18"/>
                <w:szCs w:val="18"/>
              </w:rPr>
            </w:pPr>
            <w:r>
              <w:rPr>
                <w:rFonts w:ascii="Palatino Linotype" w:hAnsi="Palatino Linotype"/>
                <w:sz w:val="18"/>
                <w:szCs w:val="18"/>
              </w:rPr>
              <w:t>Planning &amp; Environmental</w:t>
            </w:r>
          </w:p>
        </w:tc>
        <w:tc>
          <w:tcPr>
            <w:tcW w:w="1701" w:type="dxa"/>
            <w:gridSpan w:val="2"/>
            <w:tcBorders>
              <w:top w:val="single" w:sz="4" w:space="0" w:color="auto"/>
              <w:left w:val="single" w:sz="4" w:space="0" w:color="auto"/>
              <w:bottom w:val="single" w:sz="4" w:space="0" w:color="auto"/>
              <w:right w:val="single" w:sz="4" w:space="0" w:color="auto"/>
            </w:tcBorders>
            <w:hideMark/>
          </w:tcPr>
          <w:p w14:paraId="59AE75A7" w14:textId="77777777" w:rsidR="007D16FE" w:rsidRDefault="007D16FE" w:rsidP="00E64977">
            <w:pPr>
              <w:spacing w:line="276" w:lineRule="auto"/>
              <w:rPr>
                <w:rFonts w:ascii="Palatino Linotype" w:hAnsi="Palatino Linotype"/>
                <w:sz w:val="18"/>
                <w:szCs w:val="18"/>
              </w:rPr>
            </w:pPr>
            <w:r>
              <w:rPr>
                <w:rFonts w:ascii="Palatino Linotype" w:hAnsi="Palatino Linotype"/>
                <w:sz w:val="18"/>
                <w:szCs w:val="18"/>
              </w:rPr>
              <w:t>Professional Discipline &amp; Regulation</w:t>
            </w:r>
          </w:p>
        </w:tc>
        <w:tc>
          <w:tcPr>
            <w:tcW w:w="1366" w:type="dxa"/>
            <w:tcBorders>
              <w:top w:val="single" w:sz="4" w:space="0" w:color="auto"/>
              <w:left w:val="single" w:sz="4" w:space="0" w:color="auto"/>
              <w:bottom w:val="single" w:sz="4" w:space="0" w:color="auto"/>
              <w:right w:val="single" w:sz="4" w:space="0" w:color="auto"/>
            </w:tcBorders>
            <w:hideMark/>
          </w:tcPr>
          <w:p w14:paraId="14E466AE" w14:textId="77777777" w:rsidR="007D16FE" w:rsidRDefault="007D16FE" w:rsidP="00E64977">
            <w:pPr>
              <w:spacing w:line="276" w:lineRule="auto"/>
              <w:rPr>
                <w:rFonts w:ascii="Palatino Linotype" w:hAnsi="Palatino Linotype"/>
                <w:b/>
                <w:bCs/>
                <w:sz w:val="18"/>
                <w:szCs w:val="18"/>
              </w:rPr>
            </w:pPr>
            <w:r>
              <w:rPr>
                <w:rFonts w:ascii="Palatino Linotype" w:hAnsi="Palatino Linotype"/>
                <w:sz w:val="18"/>
                <w:szCs w:val="18"/>
              </w:rPr>
              <w:t>Professional Negligence</w:t>
            </w:r>
          </w:p>
        </w:tc>
      </w:tr>
      <w:tr w:rsidR="007D16FE" w14:paraId="6D278E28" w14:textId="77777777" w:rsidTr="00E64977">
        <w:tc>
          <w:tcPr>
            <w:tcW w:w="421" w:type="dxa"/>
            <w:vMerge/>
            <w:tcBorders>
              <w:top w:val="single" w:sz="4" w:space="0" w:color="auto"/>
              <w:left w:val="single" w:sz="4" w:space="0" w:color="auto"/>
              <w:bottom w:val="single" w:sz="4" w:space="0" w:color="auto"/>
              <w:right w:val="single" w:sz="4" w:space="0" w:color="auto"/>
            </w:tcBorders>
            <w:vAlign w:val="center"/>
            <w:hideMark/>
          </w:tcPr>
          <w:p w14:paraId="5C1AA066" w14:textId="77777777" w:rsidR="007D16FE" w:rsidRDefault="007D16FE" w:rsidP="00E64977">
            <w:pPr>
              <w:rPr>
                <w:rFonts w:ascii="Palatino Linotype" w:hAnsi="Palatino Linotype"/>
                <w:b/>
                <w:bCs/>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14:paraId="04885122" w14:textId="77777777" w:rsidR="007D16FE" w:rsidRDefault="007D16FE" w:rsidP="00E64977">
            <w:pPr>
              <w:spacing w:line="276" w:lineRule="auto"/>
              <w:rPr>
                <w:rFonts w:ascii="Palatino Linotype" w:hAnsi="Palatino Linotype"/>
                <w:sz w:val="18"/>
                <w:szCs w:val="18"/>
              </w:rPr>
            </w:pPr>
            <w:r>
              <w:rPr>
                <w:rFonts w:ascii="Palatino Linotype" w:hAnsi="Palatino Linotype"/>
                <w:sz w:val="18"/>
                <w:szCs w:val="18"/>
              </w:rPr>
              <w:t>Property &amp; Land Law</w:t>
            </w:r>
          </w:p>
        </w:tc>
        <w:tc>
          <w:tcPr>
            <w:tcW w:w="1418" w:type="dxa"/>
            <w:tcBorders>
              <w:top w:val="single" w:sz="4" w:space="0" w:color="auto"/>
              <w:left w:val="single" w:sz="4" w:space="0" w:color="auto"/>
              <w:bottom w:val="single" w:sz="4" w:space="0" w:color="auto"/>
              <w:right w:val="single" w:sz="4" w:space="0" w:color="auto"/>
            </w:tcBorders>
            <w:hideMark/>
          </w:tcPr>
          <w:p w14:paraId="7C9D444A" w14:textId="77777777" w:rsidR="007D16FE" w:rsidRDefault="007D16FE" w:rsidP="00E64977">
            <w:pPr>
              <w:spacing w:line="276" w:lineRule="auto"/>
              <w:rPr>
                <w:rFonts w:ascii="Palatino Linotype" w:hAnsi="Palatino Linotype"/>
                <w:sz w:val="18"/>
                <w:szCs w:val="18"/>
              </w:rPr>
            </w:pPr>
            <w:r>
              <w:rPr>
                <w:rFonts w:ascii="Palatino Linotype" w:hAnsi="Palatino Linotype"/>
                <w:sz w:val="18"/>
                <w:szCs w:val="18"/>
              </w:rPr>
              <w:t>Prison Law</w:t>
            </w:r>
          </w:p>
        </w:tc>
        <w:tc>
          <w:tcPr>
            <w:tcW w:w="1276" w:type="dxa"/>
            <w:gridSpan w:val="2"/>
            <w:tcBorders>
              <w:top w:val="single" w:sz="4" w:space="0" w:color="auto"/>
              <w:left w:val="single" w:sz="4" w:space="0" w:color="auto"/>
              <w:bottom w:val="single" w:sz="4" w:space="0" w:color="auto"/>
              <w:right w:val="single" w:sz="4" w:space="0" w:color="auto"/>
            </w:tcBorders>
            <w:hideMark/>
          </w:tcPr>
          <w:p w14:paraId="3851BAE7" w14:textId="77777777" w:rsidR="007D16FE" w:rsidRDefault="007D16FE" w:rsidP="00E64977">
            <w:pPr>
              <w:spacing w:line="276" w:lineRule="auto"/>
              <w:rPr>
                <w:rFonts w:ascii="Palatino Linotype" w:hAnsi="Palatino Linotype"/>
                <w:sz w:val="18"/>
                <w:szCs w:val="18"/>
              </w:rPr>
            </w:pPr>
            <w:r>
              <w:rPr>
                <w:rFonts w:ascii="Palatino Linotype" w:hAnsi="Palatino Linotype"/>
                <w:sz w:val="18"/>
                <w:szCs w:val="18"/>
              </w:rPr>
              <w:t>Private International Law</w:t>
            </w:r>
          </w:p>
        </w:tc>
        <w:tc>
          <w:tcPr>
            <w:tcW w:w="1559" w:type="dxa"/>
            <w:tcBorders>
              <w:top w:val="single" w:sz="4" w:space="0" w:color="auto"/>
              <w:left w:val="single" w:sz="4" w:space="0" w:color="auto"/>
              <w:bottom w:val="single" w:sz="4" w:space="0" w:color="auto"/>
              <w:right w:val="single" w:sz="4" w:space="0" w:color="auto"/>
            </w:tcBorders>
            <w:hideMark/>
          </w:tcPr>
          <w:p w14:paraId="327BF8AD" w14:textId="77777777" w:rsidR="007D16FE" w:rsidRDefault="007D16FE" w:rsidP="00E64977">
            <w:pPr>
              <w:spacing w:line="276" w:lineRule="auto"/>
              <w:rPr>
                <w:rFonts w:ascii="Palatino Linotype" w:hAnsi="Palatino Linotype"/>
                <w:sz w:val="18"/>
                <w:szCs w:val="18"/>
              </w:rPr>
            </w:pPr>
            <w:r>
              <w:rPr>
                <w:rFonts w:ascii="Palatino Linotype" w:hAnsi="Palatino Linotype"/>
                <w:sz w:val="18"/>
                <w:szCs w:val="18"/>
              </w:rPr>
              <w:t>Public &amp; Administrative Law</w:t>
            </w:r>
          </w:p>
        </w:tc>
        <w:tc>
          <w:tcPr>
            <w:tcW w:w="1701" w:type="dxa"/>
            <w:gridSpan w:val="2"/>
            <w:tcBorders>
              <w:top w:val="single" w:sz="4" w:space="0" w:color="auto"/>
              <w:left w:val="single" w:sz="4" w:space="0" w:color="auto"/>
              <w:bottom w:val="single" w:sz="4" w:space="0" w:color="auto"/>
              <w:right w:val="single" w:sz="4" w:space="0" w:color="auto"/>
            </w:tcBorders>
            <w:hideMark/>
          </w:tcPr>
          <w:p w14:paraId="58FFC6A2" w14:textId="77777777" w:rsidR="007D16FE" w:rsidRDefault="007D16FE" w:rsidP="00E64977">
            <w:pPr>
              <w:spacing w:line="276" w:lineRule="auto"/>
              <w:rPr>
                <w:rFonts w:ascii="Palatino Linotype" w:hAnsi="Palatino Linotype"/>
                <w:sz w:val="18"/>
                <w:szCs w:val="18"/>
              </w:rPr>
            </w:pPr>
            <w:r>
              <w:rPr>
                <w:rFonts w:ascii="Palatino Linotype" w:hAnsi="Palatino Linotype"/>
                <w:sz w:val="18"/>
                <w:szCs w:val="18"/>
              </w:rPr>
              <w:t>Public International Law</w:t>
            </w:r>
          </w:p>
        </w:tc>
        <w:tc>
          <w:tcPr>
            <w:tcW w:w="1366" w:type="dxa"/>
            <w:tcBorders>
              <w:top w:val="single" w:sz="4" w:space="0" w:color="auto"/>
              <w:left w:val="single" w:sz="4" w:space="0" w:color="auto"/>
              <w:bottom w:val="single" w:sz="4" w:space="0" w:color="auto"/>
              <w:right w:val="single" w:sz="4" w:space="0" w:color="auto"/>
            </w:tcBorders>
            <w:hideMark/>
          </w:tcPr>
          <w:p w14:paraId="6774211F" w14:textId="77777777" w:rsidR="007D16FE" w:rsidRDefault="007D16FE" w:rsidP="00E64977">
            <w:pPr>
              <w:spacing w:line="276" w:lineRule="auto"/>
              <w:rPr>
                <w:rFonts w:ascii="Palatino Linotype" w:hAnsi="Palatino Linotype"/>
                <w:b/>
                <w:bCs/>
                <w:sz w:val="18"/>
                <w:szCs w:val="18"/>
              </w:rPr>
            </w:pPr>
            <w:r>
              <w:rPr>
                <w:rFonts w:ascii="Palatino Linotype" w:hAnsi="Palatino Linotype"/>
                <w:sz w:val="18"/>
                <w:szCs w:val="18"/>
              </w:rPr>
              <w:t>Regulatory</w:t>
            </w:r>
          </w:p>
        </w:tc>
      </w:tr>
      <w:tr w:rsidR="007D16FE" w14:paraId="324F6E9B" w14:textId="77777777" w:rsidTr="00E64977">
        <w:tc>
          <w:tcPr>
            <w:tcW w:w="421" w:type="dxa"/>
            <w:vMerge/>
            <w:tcBorders>
              <w:top w:val="single" w:sz="4" w:space="0" w:color="auto"/>
              <w:left w:val="single" w:sz="4" w:space="0" w:color="auto"/>
              <w:bottom w:val="single" w:sz="4" w:space="0" w:color="auto"/>
              <w:right w:val="single" w:sz="4" w:space="0" w:color="auto"/>
            </w:tcBorders>
            <w:vAlign w:val="center"/>
            <w:hideMark/>
          </w:tcPr>
          <w:p w14:paraId="218583F4" w14:textId="77777777" w:rsidR="007D16FE" w:rsidRDefault="007D16FE" w:rsidP="00E64977">
            <w:pPr>
              <w:rPr>
                <w:rFonts w:ascii="Palatino Linotype" w:hAnsi="Palatino Linotype"/>
                <w:b/>
                <w:bCs/>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14:paraId="1A23DF04" w14:textId="77777777" w:rsidR="007D16FE" w:rsidRDefault="007D16FE" w:rsidP="00E64977">
            <w:pPr>
              <w:spacing w:line="276" w:lineRule="auto"/>
              <w:rPr>
                <w:rFonts w:ascii="Palatino Linotype" w:hAnsi="Palatino Linotype"/>
                <w:sz w:val="18"/>
                <w:szCs w:val="18"/>
              </w:rPr>
            </w:pPr>
            <w:r>
              <w:rPr>
                <w:rFonts w:ascii="Palatino Linotype" w:hAnsi="Palatino Linotype"/>
                <w:sz w:val="18"/>
                <w:szCs w:val="18"/>
              </w:rPr>
              <w:t>Revenue</w:t>
            </w:r>
          </w:p>
        </w:tc>
        <w:tc>
          <w:tcPr>
            <w:tcW w:w="1418" w:type="dxa"/>
            <w:tcBorders>
              <w:top w:val="single" w:sz="4" w:space="0" w:color="auto"/>
              <w:left w:val="single" w:sz="4" w:space="0" w:color="auto"/>
              <w:bottom w:val="single" w:sz="4" w:space="0" w:color="auto"/>
              <w:right w:val="single" w:sz="4" w:space="0" w:color="auto"/>
            </w:tcBorders>
            <w:hideMark/>
          </w:tcPr>
          <w:p w14:paraId="6D2F58D8" w14:textId="77777777" w:rsidR="007D16FE" w:rsidRDefault="007D16FE" w:rsidP="00E64977">
            <w:pPr>
              <w:spacing w:line="276" w:lineRule="auto"/>
              <w:rPr>
                <w:rFonts w:ascii="Palatino Linotype" w:hAnsi="Palatino Linotype"/>
                <w:sz w:val="18"/>
                <w:szCs w:val="18"/>
              </w:rPr>
            </w:pPr>
            <w:r>
              <w:rPr>
                <w:rFonts w:ascii="Palatino Linotype" w:hAnsi="Palatino Linotype"/>
                <w:sz w:val="18"/>
                <w:szCs w:val="18"/>
              </w:rPr>
              <w:t>Shipping &amp; Maritime</w:t>
            </w:r>
          </w:p>
        </w:tc>
        <w:tc>
          <w:tcPr>
            <w:tcW w:w="1276" w:type="dxa"/>
            <w:gridSpan w:val="2"/>
            <w:tcBorders>
              <w:top w:val="single" w:sz="4" w:space="0" w:color="auto"/>
              <w:left w:val="single" w:sz="4" w:space="0" w:color="auto"/>
              <w:bottom w:val="single" w:sz="4" w:space="0" w:color="auto"/>
              <w:right w:val="single" w:sz="4" w:space="0" w:color="auto"/>
            </w:tcBorders>
            <w:hideMark/>
          </w:tcPr>
          <w:p w14:paraId="4C703FBE" w14:textId="77777777" w:rsidR="007D16FE" w:rsidRDefault="007D16FE" w:rsidP="00E64977">
            <w:pPr>
              <w:spacing w:line="276" w:lineRule="auto"/>
              <w:rPr>
                <w:rFonts w:ascii="Palatino Linotype" w:hAnsi="Palatino Linotype"/>
                <w:sz w:val="18"/>
                <w:szCs w:val="18"/>
              </w:rPr>
            </w:pPr>
            <w:r>
              <w:rPr>
                <w:rFonts w:ascii="Palatino Linotype" w:hAnsi="Palatino Linotype"/>
                <w:sz w:val="18"/>
                <w:szCs w:val="18"/>
              </w:rPr>
              <w:t>Sport</w:t>
            </w:r>
          </w:p>
        </w:tc>
        <w:tc>
          <w:tcPr>
            <w:tcW w:w="1559" w:type="dxa"/>
            <w:tcBorders>
              <w:top w:val="single" w:sz="4" w:space="0" w:color="auto"/>
              <w:left w:val="single" w:sz="4" w:space="0" w:color="auto"/>
              <w:bottom w:val="single" w:sz="4" w:space="0" w:color="auto"/>
              <w:right w:val="single" w:sz="4" w:space="0" w:color="auto"/>
            </w:tcBorders>
            <w:hideMark/>
          </w:tcPr>
          <w:p w14:paraId="094A3DCF" w14:textId="77777777" w:rsidR="007D16FE" w:rsidRDefault="007D16FE" w:rsidP="00E64977">
            <w:pPr>
              <w:spacing w:line="276" w:lineRule="auto"/>
              <w:rPr>
                <w:rFonts w:ascii="Palatino Linotype" w:hAnsi="Palatino Linotype"/>
                <w:sz w:val="18"/>
                <w:szCs w:val="18"/>
              </w:rPr>
            </w:pPr>
            <w:r>
              <w:rPr>
                <w:rFonts w:ascii="Palatino Linotype" w:hAnsi="Palatino Linotype"/>
                <w:sz w:val="18"/>
                <w:szCs w:val="18"/>
              </w:rPr>
              <w:t>Technology</w:t>
            </w:r>
          </w:p>
        </w:tc>
        <w:tc>
          <w:tcPr>
            <w:tcW w:w="1701" w:type="dxa"/>
            <w:gridSpan w:val="2"/>
            <w:tcBorders>
              <w:top w:val="single" w:sz="4" w:space="0" w:color="auto"/>
              <w:left w:val="single" w:sz="4" w:space="0" w:color="auto"/>
              <w:bottom w:val="single" w:sz="4" w:space="0" w:color="auto"/>
              <w:right w:val="single" w:sz="4" w:space="0" w:color="auto"/>
            </w:tcBorders>
            <w:hideMark/>
          </w:tcPr>
          <w:p w14:paraId="0031E341" w14:textId="77777777" w:rsidR="007D16FE" w:rsidRDefault="007D16FE" w:rsidP="00E64977">
            <w:pPr>
              <w:spacing w:line="276" w:lineRule="auto"/>
              <w:rPr>
                <w:rFonts w:ascii="Palatino Linotype" w:hAnsi="Palatino Linotype"/>
                <w:sz w:val="18"/>
                <w:szCs w:val="18"/>
              </w:rPr>
            </w:pPr>
            <w:r>
              <w:rPr>
                <w:rFonts w:ascii="Palatino Linotype" w:hAnsi="Palatino Linotype"/>
                <w:sz w:val="18"/>
                <w:szCs w:val="18"/>
              </w:rPr>
              <w:t>Tax</w:t>
            </w:r>
          </w:p>
        </w:tc>
        <w:tc>
          <w:tcPr>
            <w:tcW w:w="1366" w:type="dxa"/>
            <w:tcBorders>
              <w:top w:val="single" w:sz="4" w:space="0" w:color="auto"/>
              <w:left w:val="single" w:sz="4" w:space="0" w:color="auto"/>
              <w:bottom w:val="single" w:sz="4" w:space="0" w:color="auto"/>
              <w:right w:val="single" w:sz="4" w:space="0" w:color="auto"/>
            </w:tcBorders>
          </w:tcPr>
          <w:p w14:paraId="14E7D8CE" w14:textId="77777777" w:rsidR="007D16FE" w:rsidRDefault="007D16FE" w:rsidP="00E64977">
            <w:pPr>
              <w:rPr>
                <w:rFonts w:ascii="Palatino Linotype" w:hAnsi="Palatino Linotype"/>
                <w:sz w:val="18"/>
                <w:szCs w:val="18"/>
              </w:rPr>
            </w:pPr>
            <w:r>
              <w:rPr>
                <w:rFonts w:ascii="Palatino Linotype" w:hAnsi="Palatino Linotype"/>
                <w:sz w:val="18"/>
                <w:szCs w:val="18"/>
              </w:rPr>
              <w:t>Travel</w:t>
            </w:r>
          </w:p>
          <w:p w14:paraId="1D75266A" w14:textId="77777777" w:rsidR="007D16FE" w:rsidRDefault="007D16FE" w:rsidP="00E64977">
            <w:pPr>
              <w:spacing w:line="276" w:lineRule="auto"/>
              <w:rPr>
                <w:rFonts w:ascii="Palatino Linotype" w:hAnsi="Palatino Linotype"/>
                <w:b/>
                <w:bCs/>
                <w:sz w:val="18"/>
                <w:szCs w:val="18"/>
              </w:rPr>
            </w:pPr>
          </w:p>
        </w:tc>
      </w:tr>
      <w:tr w:rsidR="007D16FE" w14:paraId="47D85722" w14:textId="77777777" w:rsidTr="00E64977">
        <w:tc>
          <w:tcPr>
            <w:tcW w:w="421" w:type="dxa"/>
            <w:vMerge w:val="restart"/>
            <w:tcBorders>
              <w:top w:val="single" w:sz="4" w:space="0" w:color="auto"/>
              <w:left w:val="single" w:sz="4" w:space="0" w:color="auto"/>
              <w:bottom w:val="single" w:sz="4" w:space="0" w:color="auto"/>
              <w:right w:val="single" w:sz="4" w:space="0" w:color="auto"/>
            </w:tcBorders>
            <w:hideMark/>
          </w:tcPr>
          <w:p w14:paraId="2C5301E8" w14:textId="77777777" w:rsidR="007D16FE" w:rsidRDefault="007D16FE" w:rsidP="00E64977">
            <w:pPr>
              <w:spacing w:line="276" w:lineRule="auto"/>
              <w:rPr>
                <w:rFonts w:ascii="Palatino Linotype" w:hAnsi="Palatino Linotype"/>
                <w:b/>
                <w:bCs/>
                <w:sz w:val="24"/>
                <w:szCs w:val="24"/>
              </w:rPr>
            </w:pPr>
            <w:r>
              <w:rPr>
                <w:rFonts w:ascii="Palatino Linotype" w:hAnsi="Palatino Linotype"/>
                <w:sz w:val="20"/>
                <w:szCs w:val="20"/>
              </w:rPr>
              <w:lastRenderedPageBreak/>
              <w:t>7</w:t>
            </w:r>
          </w:p>
        </w:tc>
        <w:tc>
          <w:tcPr>
            <w:tcW w:w="8595" w:type="dxa"/>
            <w:gridSpan w:val="8"/>
            <w:tcBorders>
              <w:top w:val="single" w:sz="4" w:space="0" w:color="auto"/>
              <w:left w:val="single" w:sz="4" w:space="0" w:color="auto"/>
              <w:bottom w:val="single" w:sz="4" w:space="0" w:color="auto"/>
              <w:right w:val="single" w:sz="4" w:space="0" w:color="auto"/>
            </w:tcBorders>
            <w:hideMark/>
          </w:tcPr>
          <w:p w14:paraId="077CF3B5" w14:textId="77777777" w:rsidR="007D16FE" w:rsidRDefault="007D16FE" w:rsidP="00E64977">
            <w:pPr>
              <w:spacing w:line="276" w:lineRule="auto"/>
              <w:rPr>
                <w:rFonts w:ascii="Palatino Linotype" w:hAnsi="Palatino Linotype"/>
                <w:sz w:val="20"/>
                <w:szCs w:val="20"/>
              </w:rPr>
            </w:pPr>
            <w:r>
              <w:rPr>
                <w:rFonts w:ascii="Palatino Linotype" w:hAnsi="Palatino Linotype"/>
                <w:sz w:val="20"/>
                <w:szCs w:val="20"/>
              </w:rPr>
              <w:t xml:space="preserve">Please provide </w:t>
            </w:r>
            <w:proofErr w:type="gramStart"/>
            <w:r>
              <w:rPr>
                <w:rFonts w:ascii="Palatino Linotype" w:hAnsi="Palatino Linotype"/>
                <w:sz w:val="20"/>
                <w:szCs w:val="20"/>
              </w:rPr>
              <w:t>a brief summary</w:t>
            </w:r>
            <w:proofErr w:type="gramEnd"/>
            <w:r>
              <w:rPr>
                <w:rFonts w:ascii="Palatino Linotype" w:hAnsi="Palatino Linotype"/>
                <w:sz w:val="20"/>
                <w:szCs w:val="20"/>
              </w:rPr>
              <w:t xml:space="preserve"> of your practice to date. </w:t>
            </w:r>
          </w:p>
          <w:p w14:paraId="5F9E12BC" w14:textId="77777777" w:rsidR="007D16FE" w:rsidRDefault="007D16FE" w:rsidP="00E64977">
            <w:pPr>
              <w:spacing w:line="276" w:lineRule="auto"/>
              <w:rPr>
                <w:rFonts w:ascii="Palatino Linotype" w:hAnsi="Palatino Linotype"/>
                <w:sz w:val="20"/>
                <w:szCs w:val="20"/>
              </w:rPr>
            </w:pPr>
          </w:p>
          <w:p w14:paraId="4E41A80A" w14:textId="77777777" w:rsidR="007D16FE" w:rsidRDefault="007D16FE" w:rsidP="00E64977">
            <w:pPr>
              <w:spacing w:line="276" w:lineRule="auto"/>
              <w:rPr>
                <w:rFonts w:ascii="Palatino Linotype" w:hAnsi="Palatino Linotype"/>
                <w:b/>
                <w:bCs/>
                <w:sz w:val="24"/>
                <w:szCs w:val="24"/>
              </w:rPr>
            </w:pPr>
            <w:r w:rsidRPr="00D22CE5">
              <w:rPr>
                <w:rFonts w:ascii="Palatino Linotype" w:hAnsi="Palatino Linotype"/>
                <w:b/>
                <w:bCs/>
                <w:color w:val="FF0000"/>
                <w:sz w:val="20"/>
                <w:szCs w:val="20"/>
              </w:rPr>
              <w:t>Please note that if you choose to provide a link to your profile, LinkedIn page or otherwise, it will not be reviewed as part of any selection process by the Services Appointment Panel or the Chair of the Bar.</w:t>
            </w:r>
            <w:r w:rsidRPr="00D22CE5">
              <w:rPr>
                <w:rFonts w:ascii="Palatino Linotype" w:hAnsi="Palatino Linotype"/>
                <w:color w:val="FF0000"/>
                <w:sz w:val="20"/>
                <w:szCs w:val="20"/>
              </w:rPr>
              <w:t xml:space="preserve"> </w:t>
            </w:r>
          </w:p>
        </w:tc>
      </w:tr>
      <w:tr w:rsidR="007D16FE" w14:paraId="175B496D" w14:textId="77777777" w:rsidTr="00E64977">
        <w:tc>
          <w:tcPr>
            <w:tcW w:w="421" w:type="dxa"/>
            <w:vMerge/>
            <w:tcBorders>
              <w:top w:val="single" w:sz="4" w:space="0" w:color="auto"/>
              <w:left w:val="single" w:sz="4" w:space="0" w:color="auto"/>
              <w:bottom w:val="single" w:sz="4" w:space="0" w:color="auto"/>
              <w:right w:val="single" w:sz="4" w:space="0" w:color="auto"/>
            </w:tcBorders>
            <w:vAlign w:val="center"/>
            <w:hideMark/>
          </w:tcPr>
          <w:p w14:paraId="5193827A" w14:textId="77777777" w:rsidR="007D16FE" w:rsidRDefault="007D16FE" w:rsidP="00E64977">
            <w:pPr>
              <w:rPr>
                <w:rFonts w:ascii="Palatino Linotype" w:hAnsi="Palatino Linotype"/>
                <w:b/>
                <w:bCs/>
                <w:sz w:val="24"/>
                <w:szCs w:val="24"/>
              </w:rPr>
            </w:pPr>
          </w:p>
        </w:tc>
        <w:tc>
          <w:tcPr>
            <w:tcW w:w="8595" w:type="dxa"/>
            <w:gridSpan w:val="8"/>
            <w:tcBorders>
              <w:top w:val="single" w:sz="4" w:space="0" w:color="auto"/>
              <w:left w:val="single" w:sz="4" w:space="0" w:color="auto"/>
              <w:bottom w:val="single" w:sz="4" w:space="0" w:color="auto"/>
              <w:right w:val="single" w:sz="4" w:space="0" w:color="auto"/>
            </w:tcBorders>
          </w:tcPr>
          <w:p w14:paraId="230154F8" w14:textId="77777777" w:rsidR="007D16FE" w:rsidRDefault="007D16FE" w:rsidP="00E64977">
            <w:pPr>
              <w:rPr>
                <w:rFonts w:ascii="Palatino Linotype" w:hAnsi="Palatino Linotype"/>
                <w:sz w:val="20"/>
                <w:szCs w:val="20"/>
              </w:rPr>
            </w:pPr>
          </w:p>
          <w:p w14:paraId="05256EFC" w14:textId="77777777" w:rsidR="007D16FE" w:rsidRDefault="007D16FE" w:rsidP="00E64977">
            <w:pPr>
              <w:rPr>
                <w:rFonts w:ascii="Palatino Linotype" w:hAnsi="Palatino Linotype"/>
                <w:sz w:val="20"/>
                <w:szCs w:val="20"/>
              </w:rPr>
            </w:pPr>
          </w:p>
          <w:p w14:paraId="081F7891" w14:textId="77777777" w:rsidR="007D16FE" w:rsidRDefault="007D16FE" w:rsidP="00E64977">
            <w:pPr>
              <w:rPr>
                <w:rFonts w:ascii="Palatino Linotype" w:hAnsi="Palatino Linotype"/>
                <w:sz w:val="20"/>
                <w:szCs w:val="20"/>
              </w:rPr>
            </w:pPr>
          </w:p>
          <w:p w14:paraId="3A60FCF0" w14:textId="77777777" w:rsidR="007D16FE" w:rsidRDefault="007D16FE" w:rsidP="00E64977">
            <w:pPr>
              <w:rPr>
                <w:rFonts w:ascii="Palatino Linotype" w:hAnsi="Palatino Linotype"/>
                <w:sz w:val="20"/>
                <w:szCs w:val="20"/>
              </w:rPr>
            </w:pPr>
          </w:p>
          <w:p w14:paraId="35D447BF" w14:textId="77777777" w:rsidR="007D16FE" w:rsidRDefault="007D16FE" w:rsidP="00E64977">
            <w:pPr>
              <w:rPr>
                <w:rFonts w:ascii="Palatino Linotype" w:hAnsi="Palatino Linotype"/>
                <w:sz w:val="20"/>
                <w:szCs w:val="20"/>
              </w:rPr>
            </w:pPr>
          </w:p>
          <w:p w14:paraId="2BD14BF2" w14:textId="77777777" w:rsidR="007D16FE" w:rsidRDefault="007D16FE" w:rsidP="00E64977">
            <w:pPr>
              <w:spacing w:line="276" w:lineRule="auto"/>
              <w:rPr>
                <w:rFonts w:ascii="Palatino Linotype" w:hAnsi="Palatino Linotype"/>
                <w:b/>
                <w:bCs/>
                <w:sz w:val="24"/>
                <w:szCs w:val="24"/>
              </w:rPr>
            </w:pPr>
          </w:p>
        </w:tc>
      </w:tr>
      <w:tr w:rsidR="007D16FE" w14:paraId="5796FF0E" w14:textId="77777777" w:rsidTr="00E64977">
        <w:tc>
          <w:tcPr>
            <w:tcW w:w="421" w:type="dxa"/>
            <w:vMerge w:val="restart"/>
            <w:tcBorders>
              <w:top w:val="single" w:sz="4" w:space="0" w:color="auto"/>
              <w:left w:val="single" w:sz="4" w:space="0" w:color="auto"/>
              <w:bottom w:val="single" w:sz="4" w:space="0" w:color="auto"/>
              <w:right w:val="single" w:sz="4" w:space="0" w:color="auto"/>
            </w:tcBorders>
            <w:hideMark/>
          </w:tcPr>
          <w:p w14:paraId="241C8B27" w14:textId="77777777" w:rsidR="007D16FE" w:rsidRDefault="007D16FE" w:rsidP="00E64977">
            <w:pPr>
              <w:spacing w:line="276" w:lineRule="auto"/>
              <w:rPr>
                <w:rFonts w:ascii="Palatino Linotype" w:hAnsi="Palatino Linotype"/>
                <w:sz w:val="20"/>
                <w:szCs w:val="20"/>
              </w:rPr>
            </w:pPr>
            <w:r>
              <w:rPr>
                <w:rFonts w:ascii="Palatino Linotype" w:hAnsi="Palatino Linotype"/>
                <w:sz w:val="20"/>
                <w:szCs w:val="20"/>
              </w:rPr>
              <w:t>8</w:t>
            </w:r>
          </w:p>
        </w:tc>
        <w:tc>
          <w:tcPr>
            <w:tcW w:w="8595" w:type="dxa"/>
            <w:gridSpan w:val="8"/>
            <w:tcBorders>
              <w:top w:val="single" w:sz="4" w:space="0" w:color="auto"/>
              <w:left w:val="single" w:sz="4" w:space="0" w:color="auto"/>
              <w:bottom w:val="single" w:sz="4" w:space="0" w:color="auto"/>
              <w:right w:val="single" w:sz="4" w:space="0" w:color="auto"/>
            </w:tcBorders>
            <w:hideMark/>
          </w:tcPr>
          <w:p w14:paraId="7613259D" w14:textId="77777777" w:rsidR="007D16FE" w:rsidRDefault="007D16FE" w:rsidP="00E64977">
            <w:pPr>
              <w:spacing w:line="276" w:lineRule="auto"/>
              <w:rPr>
                <w:rFonts w:ascii="Palatino Linotype" w:hAnsi="Palatino Linotype"/>
                <w:b/>
                <w:bCs/>
                <w:sz w:val="24"/>
                <w:szCs w:val="24"/>
              </w:rPr>
            </w:pPr>
            <w:r>
              <w:rPr>
                <w:rFonts w:ascii="Palatino Linotype" w:hAnsi="Palatino Linotype"/>
                <w:sz w:val="20"/>
                <w:szCs w:val="20"/>
              </w:rPr>
              <w:t>Please tell us which of the following pro bono services you are willing to offer chambers? (</w:t>
            </w:r>
            <w:proofErr w:type="gramStart"/>
            <w:r>
              <w:rPr>
                <w:rFonts w:ascii="Palatino Linotype" w:hAnsi="Palatino Linotype"/>
                <w:sz w:val="20"/>
                <w:szCs w:val="20"/>
              </w:rPr>
              <w:t>delete</w:t>
            </w:r>
            <w:proofErr w:type="gramEnd"/>
            <w:r>
              <w:rPr>
                <w:rFonts w:ascii="Palatino Linotype" w:hAnsi="Palatino Linotype"/>
                <w:sz w:val="20"/>
                <w:szCs w:val="20"/>
              </w:rPr>
              <w:t xml:space="preserve"> as applicable)</w:t>
            </w:r>
          </w:p>
        </w:tc>
      </w:tr>
      <w:tr w:rsidR="007D16FE" w14:paraId="205AB27C" w14:textId="77777777" w:rsidTr="00E64977">
        <w:tc>
          <w:tcPr>
            <w:tcW w:w="421" w:type="dxa"/>
            <w:vMerge/>
            <w:tcBorders>
              <w:top w:val="single" w:sz="4" w:space="0" w:color="auto"/>
              <w:left w:val="single" w:sz="4" w:space="0" w:color="auto"/>
              <w:bottom w:val="single" w:sz="4" w:space="0" w:color="auto"/>
              <w:right w:val="single" w:sz="4" w:space="0" w:color="auto"/>
            </w:tcBorders>
            <w:vAlign w:val="center"/>
            <w:hideMark/>
          </w:tcPr>
          <w:p w14:paraId="56C3A236" w14:textId="77777777" w:rsidR="007D16FE" w:rsidRDefault="007D16FE" w:rsidP="00E64977">
            <w:pPr>
              <w:rPr>
                <w:rFonts w:ascii="Palatino Linotype" w:hAnsi="Palatino Linotype"/>
                <w:sz w:val="20"/>
                <w:szCs w:val="20"/>
              </w:rPr>
            </w:pPr>
          </w:p>
        </w:tc>
        <w:tc>
          <w:tcPr>
            <w:tcW w:w="7229" w:type="dxa"/>
            <w:gridSpan w:val="7"/>
            <w:tcBorders>
              <w:top w:val="single" w:sz="4" w:space="0" w:color="auto"/>
              <w:left w:val="single" w:sz="4" w:space="0" w:color="auto"/>
              <w:bottom w:val="single" w:sz="4" w:space="0" w:color="auto"/>
              <w:right w:val="single" w:sz="4" w:space="0" w:color="auto"/>
            </w:tcBorders>
            <w:hideMark/>
          </w:tcPr>
          <w:p w14:paraId="2A32E190" w14:textId="77777777" w:rsidR="007D16FE" w:rsidRDefault="007D16FE" w:rsidP="00E64977">
            <w:pPr>
              <w:rPr>
                <w:rFonts w:ascii="Palatino Linotype" w:hAnsi="Palatino Linotype"/>
                <w:sz w:val="20"/>
                <w:szCs w:val="20"/>
              </w:rPr>
            </w:pPr>
            <w:r>
              <w:rPr>
                <w:rFonts w:ascii="Palatino Linotype" w:hAnsi="Palatino Linotype"/>
                <w:sz w:val="20"/>
                <w:szCs w:val="20"/>
              </w:rPr>
              <w:t>Arbitrator</w:t>
            </w:r>
          </w:p>
        </w:tc>
        <w:tc>
          <w:tcPr>
            <w:tcW w:w="1366" w:type="dxa"/>
            <w:tcBorders>
              <w:top w:val="single" w:sz="4" w:space="0" w:color="auto"/>
              <w:left w:val="single" w:sz="4" w:space="0" w:color="auto"/>
              <w:bottom w:val="single" w:sz="4" w:space="0" w:color="auto"/>
              <w:right w:val="single" w:sz="4" w:space="0" w:color="auto"/>
            </w:tcBorders>
            <w:hideMark/>
          </w:tcPr>
          <w:p w14:paraId="7D041305" w14:textId="77777777" w:rsidR="007D16FE" w:rsidRDefault="007D16FE" w:rsidP="00E64977">
            <w:pPr>
              <w:spacing w:line="276" w:lineRule="auto"/>
              <w:rPr>
                <w:rFonts w:ascii="Palatino Linotype" w:hAnsi="Palatino Linotype"/>
                <w:b/>
                <w:bCs/>
                <w:sz w:val="24"/>
                <w:szCs w:val="24"/>
              </w:rPr>
            </w:pPr>
            <w:r>
              <w:rPr>
                <w:rFonts w:ascii="Palatino Linotype" w:hAnsi="Palatino Linotype"/>
                <w:sz w:val="20"/>
                <w:szCs w:val="20"/>
              </w:rPr>
              <w:t>Yes/No</w:t>
            </w:r>
          </w:p>
        </w:tc>
      </w:tr>
      <w:tr w:rsidR="007D16FE" w14:paraId="54CA643C" w14:textId="77777777" w:rsidTr="00E64977">
        <w:tc>
          <w:tcPr>
            <w:tcW w:w="421" w:type="dxa"/>
            <w:vMerge/>
            <w:tcBorders>
              <w:top w:val="single" w:sz="4" w:space="0" w:color="auto"/>
              <w:left w:val="single" w:sz="4" w:space="0" w:color="auto"/>
              <w:bottom w:val="single" w:sz="4" w:space="0" w:color="auto"/>
              <w:right w:val="single" w:sz="4" w:space="0" w:color="auto"/>
            </w:tcBorders>
            <w:vAlign w:val="center"/>
            <w:hideMark/>
          </w:tcPr>
          <w:p w14:paraId="527E08B3" w14:textId="77777777" w:rsidR="007D16FE" w:rsidRDefault="007D16FE" w:rsidP="00E64977">
            <w:pPr>
              <w:rPr>
                <w:rFonts w:ascii="Palatino Linotype" w:hAnsi="Palatino Linotype"/>
                <w:sz w:val="20"/>
                <w:szCs w:val="20"/>
              </w:rPr>
            </w:pPr>
          </w:p>
        </w:tc>
        <w:tc>
          <w:tcPr>
            <w:tcW w:w="7229" w:type="dxa"/>
            <w:gridSpan w:val="7"/>
            <w:tcBorders>
              <w:top w:val="single" w:sz="4" w:space="0" w:color="auto"/>
              <w:left w:val="single" w:sz="4" w:space="0" w:color="auto"/>
              <w:bottom w:val="single" w:sz="4" w:space="0" w:color="auto"/>
              <w:right w:val="single" w:sz="4" w:space="0" w:color="auto"/>
            </w:tcBorders>
            <w:hideMark/>
          </w:tcPr>
          <w:p w14:paraId="4820AA12" w14:textId="77777777" w:rsidR="007D16FE" w:rsidRDefault="007D16FE" w:rsidP="00E64977">
            <w:pPr>
              <w:rPr>
                <w:rFonts w:ascii="Palatino Linotype" w:hAnsi="Palatino Linotype"/>
                <w:sz w:val="20"/>
                <w:szCs w:val="20"/>
              </w:rPr>
            </w:pPr>
            <w:r>
              <w:rPr>
                <w:rFonts w:ascii="Palatino Linotype" w:hAnsi="Palatino Linotype"/>
                <w:sz w:val="20"/>
                <w:szCs w:val="20"/>
              </w:rPr>
              <w:t>Mediator</w:t>
            </w:r>
          </w:p>
        </w:tc>
        <w:tc>
          <w:tcPr>
            <w:tcW w:w="1366" w:type="dxa"/>
            <w:tcBorders>
              <w:top w:val="single" w:sz="4" w:space="0" w:color="auto"/>
              <w:left w:val="single" w:sz="4" w:space="0" w:color="auto"/>
              <w:bottom w:val="single" w:sz="4" w:space="0" w:color="auto"/>
              <w:right w:val="single" w:sz="4" w:space="0" w:color="auto"/>
            </w:tcBorders>
            <w:hideMark/>
          </w:tcPr>
          <w:p w14:paraId="282955B9" w14:textId="77777777" w:rsidR="007D16FE" w:rsidRDefault="007D16FE" w:rsidP="00E64977">
            <w:pPr>
              <w:spacing w:line="276" w:lineRule="auto"/>
              <w:rPr>
                <w:rFonts w:ascii="Palatino Linotype" w:hAnsi="Palatino Linotype"/>
                <w:b/>
                <w:bCs/>
                <w:sz w:val="24"/>
                <w:szCs w:val="24"/>
              </w:rPr>
            </w:pPr>
            <w:r>
              <w:rPr>
                <w:rFonts w:ascii="Palatino Linotype" w:hAnsi="Palatino Linotype"/>
                <w:sz w:val="20"/>
                <w:szCs w:val="20"/>
              </w:rPr>
              <w:t>Yes/No</w:t>
            </w:r>
          </w:p>
        </w:tc>
      </w:tr>
      <w:tr w:rsidR="007D16FE" w14:paraId="7F421D60" w14:textId="77777777" w:rsidTr="00E64977">
        <w:tc>
          <w:tcPr>
            <w:tcW w:w="421" w:type="dxa"/>
            <w:vMerge/>
            <w:tcBorders>
              <w:top w:val="single" w:sz="4" w:space="0" w:color="auto"/>
              <w:left w:val="single" w:sz="4" w:space="0" w:color="auto"/>
              <w:bottom w:val="single" w:sz="4" w:space="0" w:color="auto"/>
              <w:right w:val="single" w:sz="4" w:space="0" w:color="auto"/>
            </w:tcBorders>
            <w:vAlign w:val="center"/>
            <w:hideMark/>
          </w:tcPr>
          <w:p w14:paraId="73743D51" w14:textId="77777777" w:rsidR="007D16FE" w:rsidRDefault="007D16FE" w:rsidP="00E64977">
            <w:pPr>
              <w:rPr>
                <w:rFonts w:ascii="Palatino Linotype" w:hAnsi="Palatino Linotype"/>
                <w:sz w:val="20"/>
                <w:szCs w:val="20"/>
              </w:rPr>
            </w:pPr>
          </w:p>
        </w:tc>
        <w:tc>
          <w:tcPr>
            <w:tcW w:w="7229" w:type="dxa"/>
            <w:gridSpan w:val="7"/>
            <w:tcBorders>
              <w:top w:val="single" w:sz="4" w:space="0" w:color="auto"/>
              <w:left w:val="single" w:sz="4" w:space="0" w:color="auto"/>
              <w:bottom w:val="single" w:sz="4" w:space="0" w:color="auto"/>
              <w:right w:val="single" w:sz="4" w:space="0" w:color="auto"/>
            </w:tcBorders>
            <w:hideMark/>
          </w:tcPr>
          <w:p w14:paraId="4D613F5E" w14:textId="77777777" w:rsidR="007D16FE" w:rsidRDefault="007D16FE" w:rsidP="00E64977">
            <w:pPr>
              <w:rPr>
                <w:rFonts w:ascii="Palatino Linotype" w:hAnsi="Palatino Linotype"/>
                <w:sz w:val="20"/>
                <w:szCs w:val="20"/>
              </w:rPr>
            </w:pPr>
            <w:r>
              <w:rPr>
                <w:rFonts w:ascii="Palatino Linotype" w:hAnsi="Palatino Linotype"/>
                <w:sz w:val="20"/>
                <w:szCs w:val="20"/>
              </w:rPr>
              <w:t>Expert</w:t>
            </w:r>
          </w:p>
        </w:tc>
        <w:tc>
          <w:tcPr>
            <w:tcW w:w="1366" w:type="dxa"/>
            <w:tcBorders>
              <w:top w:val="single" w:sz="4" w:space="0" w:color="auto"/>
              <w:left w:val="single" w:sz="4" w:space="0" w:color="auto"/>
              <w:bottom w:val="single" w:sz="4" w:space="0" w:color="auto"/>
              <w:right w:val="single" w:sz="4" w:space="0" w:color="auto"/>
            </w:tcBorders>
            <w:hideMark/>
          </w:tcPr>
          <w:p w14:paraId="26C8C534" w14:textId="77777777" w:rsidR="007D16FE" w:rsidRDefault="007D16FE" w:rsidP="00E64977">
            <w:pPr>
              <w:spacing w:line="276" w:lineRule="auto"/>
              <w:rPr>
                <w:rFonts w:ascii="Palatino Linotype" w:hAnsi="Palatino Linotype"/>
                <w:b/>
                <w:bCs/>
                <w:sz w:val="24"/>
                <w:szCs w:val="24"/>
              </w:rPr>
            </w:pPr>
            <w:r>
              <w:rPr>
                <w:rFonts w:ascii="Palatino Linotype" w:hAnsi="Palatino Linotype"/>
                <w:sz w:val="20"/>
                <w:szCs w:val="20"/>
              </w:rPr>
              <w:t>Yes/No</w:t>
            </w:r>
          </w:p>
        </w:tc>
      </w:tr>
      <w:tr w:rsidR="007D16FE" w14:paraId="69B46E39" w14:textId="77777777" w:rsidTr="00E64977">
        <w:tc>
          <w:tcPr>
            <w:tcW w:w="421" w:type="dxa"/>
            <w:vMerge w:val="restart"/>
            <w:tcBorders>
              <w:top w:val="single" w:sz="4" w:space="0" w:color="auto"/>
              <w:left w:val="single" w:sz="4" w:space="0" w:color="auto"/>
              <w:bottom w:val="single" w:sz="4" w:space="0" w:color="auto"/>
              <w:right w:val="single" w:sz="4" w:space="0" w:color="auto"/>
            </w:tcBorders>
            <w:hideMark/>
          </w:tcPr>
          <w:p w14:paraId="266DE2A3" w14:textId="77777777" w:rsidR="007D16FE" w:rsidRDefault="007D16FE" w:rsidP="00E64977">
            <w:pPr>
              <w:spacing w:line="276" w:lineRule="auto"/>
              <w:rPr>
                <w:rFonts w:ascii="Palatino Linotype" w:hAnsi="Palatino Linotype"/>
                <w:sz w:val="20"/>
                <w:szCs w:val="20"/>
              </w:rPr>
            </w:pPr>
            <w:r>
              <w:rPr>
                <w:rFonts w:ascii="Palatino Linotype" w:hAnsi="Palatino Linotype"/>
                <w:sz w:val="20"/>
                <w:szCs w:val="20"/>
              </w:rPr>
              <w:t>9</w:t>
            </w:r>
          </w:p>
        </w:tc>
        <w:tc>
          <w:tcPr>
            <w:tcW w:w="8595" w:type="dxa"/>
            <w:gridSpan w:val="8"/>
            <w:tcBorders>
              <w:top w:val="single" w:sz="4" w:space="0" w:color="auto"/>
              <w:left w:val="single" w:sz="4" w:space="0" w:color="auto"/>
              <w:bottom w:val="single" w:sz="4" w:space="0" w:color="auto"/>
              <w:right w:val="single" w:sz="4" w:space="0" w:color="auto"/>
            </w:tcBorders>
            <w:hideMark/>
          </w:tcPr>
          <w:p w14:paraId="609C5D4E" w14:textId="77777777" w:rsidR="007D16FE" w:rsidRDefault="007D16FE" w:rsidP="00E64977">
            <w:pPr>
              <w:spacing w:line="276" w:lineRule="auto"/>
              <w:rPr>
                <w:rFonts w:ascii="Palatino Linotype" w:hAnsi="Palatino Linotype"/>
                <w:b/>
                <w:bCs/>
                <w:sz w:val="24"/>
                <w:szCs w:val="24"/>
              </w:rPr>
            </w:pPr>
            <w:r>
              <w:rPr>
                <w:rFonts w:ascii="Palatino Linotype" w:hAnsi="Palatino Linotype"/>
                <w:sz w:val="20"/>
                <w:szCs w:val="20"/>
              </w:rPr>
              <w:t>Please tell us which of the following paid services you are willing to offer members of the Bar and third parties? (</w:t>
            </w:r>
            <w:proofErr w:type="gramStart"/>
            <w:r>
              <w:rPr>
                <w:rFonts w:ascii="Palatino Linotype" w:hAnsi="Palatino Linotype"/>
                <w:sz w:val="20"/>
                <w:szCs w:val="20"/>
              </w:rPr>
              <w:t>delete</w:t>
            </w:r>
            <w:proofErr w:type="gramEnd"/>
            <w:r>
              <w:rPr>
                <w:rFonts w:ascii="Palatino Linotype" w:hAnsi="Palatino Linotype"/>
                <w:sz w:val="20"/>
                <w:szCs w:val="20"/>
              </w:rPr>
              <w:t xml:space="preserve"> as applicable)</w:t>
            </w:r>
          </w:p>
        </w:tc>
      </w:tr>
      <w:tr w:rsidR="007D16FE" w14:paraId="06F305A6" w14:textId="77777777" w:rsidTr="00E64977">
        <w:tc>
          <w:tcPr>
            <w:tcW w:w="421" w:type="dxa"/>
            <w:vMerge/>
            <w:tcBorders>
              <w:top w:val="single" w:sz="4" w:space="0" w:color="auto"/>
              <w:left w:val="single" w:sz="4" w:space="0" w:color="auto"/>
              <w:bottom w:val="single" w:sz="4" w:space="0" w:color="auto"/>
              <w:right w:val="single" w:sz="4" w:space="0" w:color="auto"/>
            </w:tcBorders>
            <w:vAlign w:val="center"/>
            <w:hideMark/>
          </w:tcPr>
          <w:p w14:paraId="49F56855" w14:textId="77777777" w:rsidR="007D16FE" w:rsidRDefault="007D16FE" w:rsidP="00E64977">
            <w:pPr>
              <w:rPr>
                <w:rFonts w:ascii="Palatino Linotype" w:hAnsi="Palatino Linotype"/>
                <w:sz w:val="20"/>
                <w:szCs w:val="20"/>
              </w:rPr>
            </w:pPr>
          </w:p>
        </w:tc>
        <w:tc>
          <w:tcPr>
            <w:tcW w:w="7229" w:type="dxa"/>
            <w:gridSpan w:val="7"/>
            <w:tcBorders>
              <w:top w:val="single" w:sz="4" w:space="0" w:color="auto"/>
              <w:left w:val="single" w:sz="4" w:space="0" w:color="auto"/>
              <w:bottom w:val="single" w:sz="4" w:space="0" w:color="auto"/>
              <w:right w:val="single" w:sz="4" w:space="0" w:color="auto"/>
            </w:tcBorders>
            <w:hideMark/>
          </w:tcPr>
          <w:p w14:paraId="66B066BC" w14:textId="77777777" w:rsidR="007D16FE" w:rsidRDefault="007D16FE" w:rsidP="00E64977">
            <w:pPr>
              <w:rPr>
                <w:rFonts w:ascii="Palatino Linotype" w:hAnsi="Palatino Linotype"/>
                <w:sz w:val="20"/>
                <w:szCs w:val="20"/>
              </w:rPr>
            </w:pPr>
            <w:r>
              <w:rPr>
                <w:rFonts w:ascii="Palatino Linotype" w:hAnsi="Palatino Linotype"/>
                <w:sz w:val="20"/>
                <w:szCs w:val="20"/>
              </w:rPr>
              <w:t>Arbitrator</w:t>
            </w:r>
          </w:p>
        </w:tc>
        <w:tc>
          <w:tcPr>
            <w:tcW w:w="1366" w:type="dxa"/>
            <w:tcBorders>
              <w:top w:val="single" w:sz="4" w:space="0" w:color="auto"/>
              <w:left w:val="single" w:sz="4" w:space="0" w:color="auto"/>
              <w:bottom w:val="single" w:sz="4" w:space="0" w:color="auto"/>
              <w:right w:val="single" w:sz="4" w:space="0" w:color="auto"/>
            </w:tcBorders>
            <w:hideMark/>
          </w:tcPr>
          <w:p w14:paraId="18621CAE" w14:textId="77777777" w:rsidR="007D16FE" w:rsidRDefault="007D16FE" w:rsidP="00E64977">
            <w:pPr>
              <w:spacing w:line="276" w:lineRule="auto"/>
              <w:rPr>
                <w:rFonts w:ascii="Palatino Linotype" w:hAnsi="Palatino Linotype"/>
                <w:b/>
                <w:bCs/>
                <w:sz w:val="24"/>
                <w:szCs w:val="24"/>
              </w:rPr>
            </w:pPr>
            <w:r>
              <w:rPr>
                <w:rFonts w:ascii="Palatino Linotype" w:hAnsi="Palatino Linotype"/>
                <w:sz w:val="20"/>
                <w:szCs w:val="20"/>
              </w:rPr>
              <w:t>Yes/No</w:t>
            </w:r>
          </w:p>
        </w:tc>
      </w:tr>
      <w:tr w:rsidR="007D16FE" w14:paraId="474618BE" w14:textId="77777777" w:rsidTr="00E64977">
        <w:tc>
          <w:tcPr>
            <w:tcW w:w="421" w:type="dxa"/>
            <w:vMerge/>
            <w:tcBorders>
              <w:top w:val="single" w:sz="4" w:space="0" w:color="auto"/>
              <w:left w:val="single" w:sz="4" w:space="0" w:color="auto"/>
              <w:bottom w:val="single" w:sz="4" w:space="0" w:color="auto"/>
              <w:right w:val="single" w:sz="4" w:space="0" w:color="auto"/>
            </w:tcBorders>
            <w:vAlign w:val="center"/>
            <w:hideMark/>
          </w:tcPr>
          <w:p w14:paraId="342C5AE4" w14:textId="77777777" w:rsidR="007D16FE" w:rsidRDefault="007D16FE" w:rsidP="00E64977">
            <w:pPr>
              <w:rPr>
                <w:rFonts w:ascii="Palatino Linotype" w:hAnsi="Palatino Linotype"/>
                <w:sz w:val="20"/>
                <w:szCs w:val="20"/>
              </w:rPr>
            </w:pPr>
          </w:p>
        </w:tc>
        <w:tc>
          <w:tcPr>
            <w:tcW w:w="7229" w:type="dxa"/>
            <w:gridSpan w:val="7"/>
            <w:tcBorders>
              <w:top w:val="single" w:sz="4" w:space="0" w:color="auto"/>
              <w:left w:val="single" w:sz="4" w:space="0" w:color="auto"/>
              <w:bottom w:val="single" w:sz="4" w:space="0" w:color="auto"/>
              <w:right w:val="single" w:sz="4" w:space="0" w:color="auto"/>
            </w:tcBorders>
            <w:hideMark/>
          </w:tcPr>
          <w:p w14:paraId="24A7AF67" w14:textId="77777777" w:rsidR="007D16FE" w:rsidRDefault="007D16FE" w:rsidP="00E64977">
            <w:pPr>
              <w:rPr>
                <w:rFonts w:ascii="Palatino Linotype" w:hAnsi="Palatino Linotype"/>
                <w:sz w:val="20"/>
                <w:szCs w:val="20"/>
              </w:rPr>
            </w:pPr>
            <w:r>
              <w:rPr>
                <w:rFonts w:ascii="Palatino Linotype" w:hAnsi="Palatino Linotype"/>
                <w:sz w:val="20"/>
                <w:szCs w:val="20"/>
              </w:rPr>
              <w:t>Mediator</w:t>
            </w:r>
          </w:p>
        </w:tc>
        <w:tc>
          <w:tcPr>
            <w:tcW w:w="1366" w:type="dxa"/>
            <w:tcBorders>
              <w:top w:val="single" w:sz="4" w:space="0" w:color="auto"/>
              <w:left w:val="single" w:sz="4" w:space="0" w:color="auto"/>
              <w:bottom w:val="single" w:sz="4" w:space="0" w:color="auto"/>
              <w:right w:val="single" w:sz="4" w:space="0" w:color="auto"/>
            </w:tcBorders>
            <w:hideMark/>
          </w:tcPr>
          <w:p w14:paraId="5000BC56" w14:textId="77777777" w:rsidR="007D16FE" w:rsidRDefault="007D16FE" w:rsidP="00E64977">
            <w:pPr>
              <w:spacing w:line="276" w:lineRule="auto"/>
              <w:rPr>
                <w:rFonts w:ascii="Palatino Linotype" w:hAnsi="Palatino Linotype"/>
                <w:b/>
                <w:bCs/>
                <w:sz w:val="24"/>
                <w:szCs w:val="24"/>
              </w:rPr>
            </w:pPr>
            <w:r>
              <w:rPr>
                <w:rFonts w:ascii="Palatino Linotype" w:hAnsi="Palatino Linotype"/>
                <w:sz w:val="20"/>
                <w:szCs w:val="20"/>
              </w:rPr>
              <w:t>Yes/No</w:t>
            </w:r>
          </w:p>
        </w:tc>
      </w:tr>
      <w:tr w:rsidR="007D16FE" w14:paraId="0C98FFF7" w14:textId="77777777" w:rsidTr="00E64977">
        <w:tc>
          <w:tcPr>
            <w:tcW w:w="421" w:type="dxa"/>
            <w:vMerge/>
            <w:tcBorders>
              <w:top w:val="single" w:sz="4" w:space="0" w:color="auto"/>
              <w:left w:val="single" w:sz="4" w:space="0" w:color="auto"/>
              <w:bottom w:val="single" w:sz="4" w:space="0" w:color="auto"/>
              <w:right w:val="single" w:sz="4" w:space="0" w:color="auto"/>
            </w:tcBorders>
            <w:vAlign w:val="center"/>
            <w:hideMark/>
          </w:tcPr>
          <w:p w14:paraId="67300145" w14:textId="77777777" w:rsidR="007D16FE" w:rsidRDefault="007D16FE" w:rsidP="00E64977">
            <w:pPr>
              <w:rPr>
                <w:rFonts w:ascii="Palatino Linotype" w:hAnsi="Palatino Linotype"/>
                <w:sz w:val="20"/>
                <w:szCs w:val="20"/>
              </w:rPr>
            </w:pPr>
          </w:p>
        </w:tc>
        <w:tc>
          <w:tcPr>
            <w:tcW w:w="7229" w:type="dxa"/>
            <w:gridSpan w:val="7"/>
            <w:tcBorders>
              <w:top w:val="single" w:sz="4" w:space="0" w:color="auto"/>
              <w:left w:val="single" w:sz="4" w:space="0" w:color="auto"/>
              <w:bottom w:val="single" w:sz="4" w:space="0" w:color="auto"/>
              <w:right w:val="single" w:sz="4" w:space="0" w:color="auto"/>
            </w:tcBorders>
            <w:hideMark/>
          </w:tcPr>
          <w:p w14:paraId="37ADA283" w14:textId="77777777" w:rsidR="007D16FE" w:rsidRDefault="007D16FE" w:rsidP="00E64977">
            <w:pPr>
              <w:rPr>
                <w:rFonts w:ascii="Palatino Linotype" w:hAnsi="Palatino Linotype"/>
                <w:sz w:val="20"/>
                <w:szCs w:val="20"/>
              </w:rPr>
            </w:pPr>
            <w:r>
              <w:rPr>
                <w:rFonts w:ascii="Palatino Linotype" w:hAnsi="Palatino Linotype"/>
                <w:sz w:val="20"/>
                <w:szCs w:val="20"/>
              </w:rPr>
              <w:t>Expert</w:t>
            </w:r>
          </w:p>
        </w:tc>
        <w:tc>
          <w:tcPr>
            <w:tcW w:w="1366" w:type="dxa"/>
            <w:tcBorders>
              <w:top w:val="single" w:sz="4" w:space="0" w:color="auto"/>
              <w:left w:val="single" w:sz="4" w:space="0" w:color="auto"/>
              <w:bottom w:val="single" w:sz="4" w:space="0" w:color="auto"/>
              <w:right w:val="single" w:sz="4" w:space="0" w:color="auto"/>
            </w:tcBorders>
            <w:hideMark/>
          </w:tcPr>
          <w:p w14:paraId="1B404B64" w14:textId="77777777" w:rsidR="007D16FE" w:rsidRDefault="007D16FE" w:rsidP="00E64977">
            <w:pPr>
              <w:spacing w:line="276" w:lineRule="auto"/>
              <w:rPr>
                <w:rFonts w:ascii="Palatino Linotype" w:hAnsi="Palatino Linotype"/>
                <w:b/>
                <w:bCs/>
                <w:sz w:val="24"/>
                <w:szCs w:val="24"/>
              </w:rPr>
            </w:pPr>
            <w:r>
              <w:rPr>
                <w:rFonts w:ascii="Palatino Linotype" w:hAnsi="Palatino Linotype"/>
                <w:sz w:val="20"/>
                <w:szCs w:val="20"/>
              </w:rPr>
              <w:t>Yes/No</w:t>
            </w:r>
          </w:p>
        </w:tc>
      </w:tr>
      <w:tr w:rsidR="007D16FE" w14:paraId="37D10B3D" w14:textId="77777777" w:rsidTr="00E64977">
        <w:tc>
          <w:tcPr>
            <w:tcW w:w="421" w:type="dxa"/>
            <w:vMerge w:val="restart"/>
            <w:tcBorders>
              <w:top w:val="single" w:sz="4" w:space="0" w:color="auto"/>
              <w:left w:val="single" w:sz="4" w:space="0" w:color="auto"/>
              <w:bottom w:val="single" w:sz="4" w:space="0" w:color="auto"/>
              <w:right w:val="single" w:sz="4" w:space="0" w:color="auto"/>
            </w:tcBorders>
            <w:hideMark/>
          </w:tcPr>
          <w:p w14:paraId="64A068E4" w14:textId="77777777" w:rsidR="007D16FE" w:rsidRDefault="007D16FE" w:rsidP="00E64977">
            <w:pPr>
              <w:spacing w:line="276" w:lineRule="auto"/>
              <w:rPr>
                <w:rFonts w:ascii="Palatino Linotype" w:hAnsi="Palatino Linotype"/>
                <w:sz w:val="20"/>
                <w:szCs w:val="20"/>
              </w:rPr>
            </w:pPr>
            <w:r>
              <w:rPr>
                <w:rFonts w:ascii="Palatino Linotype" w:hAnsi="Palatino Linotype"/>
                <w:sz w:val="20"/>
                <w:szCs w:val="20"/>
              </w:rPr>
              <w:t>10</w:t>
            </w:r>
          </w:p>
        </w:tc>
        <w:tc>
          <w:tcPr>
            <w:tcW w:w="8595" w:type="dxa"/>
            <w:gridSpan w:val="8"/>
            <w:tcBorders>
              <w:top w:val="single" w:sz="4" w:space="0" w:color="auto"/>
              <w:left w:val="single" w:sz="4" w:space="0" w:color="auto"/>
              <w:bottom w:val="single" w:sz="4" w:space="0" w:color="auto"/>
              <w:right w:val="single" w:sz="4" w:space="0" w:color="auto"/>
            </w:tcBorders>
            <w:hideMark/>
          </w:tcPr>
          <w:p w14:paraId="78E4DB93" w14:textId="77777777" w:rsidR="007D16FE" w:rsidRDefault="007D16FE" w:rsidP="00E64977">
            <w:pPr>
              <w:spacing w:line="276" w:lineRule="auto"/>
              <w:rPr>
                <w:rFonts w:ascii="Palatino Linotype" w:hAnsi="Palatino Linotype"/>
                <w:sz w:val="20"/>
                <w:szCs w:val="20"/>
              </w:rPr>
            </w:pPr>
            <w:r>
              <w:rPr>
                <w:rFonts w:ascii="Palatino Linotype" w:hAnsi="Palatino Linotype"/>
                <w:sz w:val="20"/>
                <w:szCs w:val="20"/>
              </w:rPr>
              <w:t xml:space="preserve">If you are willing to offer pro bono or paid arbitration services, please provide a summary of your experience to date, alongside any evidenced of relevant qualifications, </w:t>
            </w:r>
            <w:proofErr w:type="gramStart"/>
            <w:r>
              <w:rPr>
                <w:rFonts w:ascii="Palatino Linotype" w:hAnsi="Palatino Linotype"/>
                <w:sz w:val="20"/>
                <w:szCs w:val="20"/>
              </w:rPr>
              <w:t>certifications</w:t>
            </w:r>
            <w:proofErr w:type="gramEnd"/>
            <w:r>
              <w:rPr>
                <w:rFonts w:ascii="Palatino Linotype" w:hAnsi="Palatino Linotype"/>
                <w:sz w:val="20"/>
                <w:szCs w:val="20"/>
              </w:rPr>
              <w:t xml:space="preserve"> or memberships below.</w:t>
            </w:r>
          </w:p>
          <w:p w14:paraId="7EC8940E" w14:textId="77777777" w:rsidR="007D16FE" w:rsidRDefault="007D16FE" w:rsidP="00E64977">
            <w:pPr>
              <w:spacing w:line="276" w:lineRule="auto"/>
              <w:rPr>
                <w:rFonts w:ascii="Palatino Linotype" w:hAnsi="Palatino Linotype"/>
                <w:sz w:val="20"/>
                <w:szCs w:val="20"/>
              </w:rPr>
            </w:pPr>
          </w:p>
          <w:p w14:paraId="6FE4CE73" w14:textId="77777777" w:rsidR="007D16FE" w:rsidRDefault="007D16FE" w:rsidP="00E64977">
            <w:pPr>
              <w:spacing w:line="276" w:lineRule="auto"/>
              <w:rPr>
                <w:rFonts w:ascii="Palatino Linotype" w:hAnsi="Palatino Linotype"/>
                <w:b/>
                <w:bCs/>
                <w:sz w:val="24"/>
                <w:szCs w:val="24"/>
              </w:rPr>
            </w:pPr>
            <w:r w:rsidRPr="00D22CE5">
              <w:rPr>
                <w:rFonts w:ascii="Palatino Linotype" w:hAnsi="Palatino Linotype"/>
                <w:b/>
                <w:bCs/>
                <w:color w:val="FF0000"/>
                <w:sz w:val="20"/>
                <w:szCs w:val="20"/>
              </w:rPr>
              <w:t>Please note that if you choose to provide a link to your profile, LinkedIn page or otherwise, it will not be reviewed as part of any selection process by the Services Appointment Panel or the Chair of the Bar.</w:t>
            </w:r>
          </w:p>
        </w:tc>
      </w:tr>
      <w:tr w:rsidR="007D16FE" w14:paraId="3AB51112" w14:textId="77777777" w:rsidTr="00E64977">
        <w:tc>
          <w:tcPr>
            <w:tcW w:w="421" w:type="dxa"/>
            <w:vMerge/>
            <w:tcBorders>
              <w:top w:val="single" w:sz="4" w:space="0" w:color="auto"/>
              <w:left w:val="single" w:sz="4" w:space="0" w:color="auto"/>
              <w:bottom w:val="single" w:sz="4" w:space="0" w:color="auto"/>
              <w:right w:val="single" w:sz="4" w:space="0" w:color="auto"/>
            </w:tcBorders>
            <w:vAlign w:val="center"/>
            <w:hideMark/>
          </w:tcPr>
          <w:p w14:paraId="69A8E791" w14:textId="77777777" w:rsidR="007D16FE" w:rsidRDefault="007D16FE" w:rsidP="00E64977">
            <w:pPr>
              <w:rPr>
                <w:rFonts w:ascii="Palatino Linotype" w:hAnsi="Palatino Linotype"/>
                <w:sz w:val="20"/>
                <w:szCs w:val="20"/>
              </w:rPr>
            </w:pPr>
          </w:p>
        </w:tc>
        <w:tc>
          <w:tcPr>
            <w:tcW w:w="8595" w:type="dxa"/>
            <w:gridSpan w:val="8"/>
            <w:tcBorders>
              <w:top w:val="single" w:sz="4" w:space="0" w:color="auto"/>
              <w:left w:val="single" w:sz="4" w:space="0" w:color="auto"/>
              <w:bottom w:val="single" w:sz="4" w:space="0" w:color="auto"/>
              <w:right w:val="single" w:sz="4" w:space="0" w:color="auto"/>
            </w:tcBorders>
          </w:tcPr>
          <w:p w14:paraId="0FC89FAA" w14:textId="77777777" w:rsidR="007D16FE" w:rsidRDefault="007D16FE" w:rsidP="00E64977">
            <w:pPr>
              <w:rPr>
                <w:rFonts w:ascii="Palatino Linotype" w:hAnsi="Palatino Linotype"/>
                <w:sz w:val="20"/>
                <w:szCs w:val="20"/>
              </w:rPr>
            </w:pPr>
          </w:p>
          <w:p w14:paraId="1EA1E526" w14:textId="77777777" w:rsidR="007D16FE" w:rsidRDefault="007D16FE" w:rsidP="00E64977">
            <w:pPr>
              <w:rPr>
                <w:rFonts w:ascii="Palatino Linotype" w:hAnsi="Palatino Linotype"/>
                <w:sz w:val="20"/>
                <w:szCs w:val="20"/>
              </w:rPr>
            </w:pPr>
          </w:p>
          <w:p w14:paraId="43E0929C" w14:textId="77777777" w:rsidR="007D16FE" w:rsidRDefault="007D16FE" w:rsidP="00E64977">
            <w:pPr>
              <w:rPr>
                <w:rFonts w:ascii="Palatino Linotype" w:hAnsi="Palatino Linotype"/>
                <w:sz w:val="20"/>
                <w:szCs w:val="20"/>
              </w:rPr>
            </w:pPr>
          </w:p>
          <w:p w14:paraId="1965402B" w14:textId="77777777" w:rsidR="007D16FE" w:rsidRDefault="007D16FE" w:rsidP="00E64977">
            <w:pPr>
              <w:rPr>
                <w:rFonts w:ascii="Palatino Linotype" w:hAnsi="Palatino Linotype"/>
                <w:sz w:val="20"/>
                <w:szCs w:val="20"/>
              </w:rPr>
            </w:pPr>
          </w:p>
          <w:p w14:paraId="5C5B6EC3" w14:textId="77777777" w:rsidR="007D16FE" w:rsidRDefault="007D16FE" w:rsidP="00E64977">
            <w:pPr>
              <w:spacing w:line="276" w:lineRule="auto"/>
              <w:rPr>
                <w:rFonts w:ascii="Palatino Linotype" w:hAnsi="Palatino Linotype"/>
                <w:b/>
                <w:bCs/>
                <w:sz w:val="24"/>
                <w:szCs w:val="24"/>
              </w:rPr>
            </w:pPr>
          </w:p>
        </w:tc>
      </w:tr>
      <w:tr w:rsidR="007D16FE" w14:paraId="6A560B9C" w14:textId="77777777" w:rsidTr="00E64977">
        <w:tc>
          <w:tcPr>
            <w:tcW w:w="421" w:type="dxa"/>
            <w:tcBorders>
              <w:top w:val="single" w:sz="4" w:space="0" w:color="auto"/>
              <w:left w:val="single" w:sz="4" w:space="0" w:color="auto"/>
              <w:bottom w:val="single" w:sz="4" w:space="0" w:color="auto"/>
              <w:right w:val="single" w:sz="4" w:space="0" w:color="auto"/>
            </w:tcBorders>
            <w:hideMark/>
          </w:tcPr>
          <w:p w14:paraId="4F5CBE66" w14:textId="77777777" w:rsidR="007D16FE" w:rsidRDefault="007D16FE" w:rsidP="00E64977">
            <w:pPr>
              <w:spacing w:line="276" w:lineRule="auto"/>
              <w:rPr>
                <w:rFonts w:ascii="Palatino Linotype" w:hAnsi="Palatino Linotype"/>
                <w:sz w:val="20"/>
                <w:szCs w:val="20"/>
              </w:rPr>
            </w:pPr>
            <w:r>
              <w:rPr>
                <w:rFonts w:ascii="Palatino Linotype" w:hAnsi="Palatino Linotype"/>
                <w:sz w:val="20"/>
                <w:szCs w:val="20"/>
              </w:rPr>
              <w:t>11</w:t>
            </w:r>
          </w:p>
        </w:tc>
        <w:tc>
          <w:tcPr>
            <w:tcW w:w="8595" w:type="dxa"/>
            <w:gridSpan w:val="8"/>
            <w:tcBorders>
              <w:top w:val="single" w:sz="4" w:space="0" w:color="auto"/>
              <w:left w:val="single" w:sz="4" w:space="0" w:color="auto"/>
              <w:bottom w:val="single" w:sz="4" w:space="0" w:color="auto"/>
              <w:right w:val="single" w:sz="4" w:space="0" w:color="auto"/>
            </w:tcBorders>
            <w:hideMark/>
          </w:tcPr>
          <w:p w14:paraId="3401273F" w14:textId="77777777" w:rsidR="007D16FE" w:rsidRDefault="007D16FE" w:rsidP="00E64977">
            <w:pPr>
              <w:spacing w:line="276" w:lineRule="auto"/>
              <w:rPr>
                <w:rFonts w:ascii="Palatino Linotype" w:hAnsi="Palatino Linotype"/>
                <w:sz w:val="20"/>
                <w:szCs w:val="20"/>
              </w:rPr>
            </w:pPr>
            <w:r>
              <w:rPr>
                <w:rFonts w:ascii="Palatino Linotype" w:hAnsi="Palatino Linotype"/>
                <w:sz w:val="20"/>
                <w:szCs w:val="20"/>
              </w:rPr>
              <w:t xml:space="preserve">If you are willing to offer pro bono or paid mediation services, please provide a summary of your experience to date, alongside any evidenced of relevant qualifications, </w:t>
            </w:r>
            <w:proofErr w:type="gramStart"/>
            <w:r>
              <w:rPr>
                <w:rFonts w:ascii="Palatino Linotype" w:hAnsi="Palatino Linotype"/>
                <w:sz w:val="20"/>
                <w:szCs w:val="20"/>
              </w:rPr>
              <w:t>certifications</w:t>
            </w:r>
            <w:proofErr w:type="gramEnd"/>
            <w:r>
              <w:rPr>
                <w:rFonts w:ascii="Palatino Linotype" w:hAnsi="Palatino Linotype"/>
                <w:sz w:val="20"/>
                <w:szCs w:val="20"/>
              </w:rPr>
              <w:t xml:space="preserve"> or memberships below.</w:t>
            </w:r>
          </w:p>
          <w:p w14:paraId="2B4B6DB6" w14:textId="77777777" w:rsidR="007D16FE" w:rsidRDefault="007D16FE" w:rsidP="00E64977">
            <w:pPr>
              <w:spacing w:line="276" w:lineRule="auto"/>
              <w:rPr>
                <w:rFonts w:ascii="Palatino Linotype" w:hAnsi="Palatino Linotype"/>
                <w:sz w:val="20"/>
                <w:szCs w:val="20"/>
              </w:rPr>
            </w:pPr>
          </w:p>
          <w:p w14:paraId="07BCA015" w14:textId="77777777" w:rsidR="007D16FE" w:rsidRDefault="007D16FE" w:rsidP="00E64977">
            <w:pPr>
              <w:spacing w:line="276" w:lineRule="auto"/>
              <w:rPr>
                <w:rFonts w:ascii="Palatino Linotype" w:hAnsi="Palatino Linotype"/>
                <w:b/>
                <w:bCs/>
                <w:sz w:val="24"/>
                <w:szCs w:val="24"/>
              </w:rPr>
            </w:pPr>
            <w:r w:rsidRPr="00D22CE5">
              <w:rPr>
                <w:rFonts w:ascii="Palatino Linotype" w:hAnsi="Palatino Linotype"/>
                <w:b/>
                <w:bCs/>
                <w:color w:val="FF0000"/>
                <w:sz w:val="20"/>
                <w:szCs w:val="20"/>
              </w:rPr>
              <w:t>Please note that if you choose to provide a link to your profile, LinkedIn page or otherwise, it will not be reviewed as part of any selection process by the Services Appointment Panel or the Chair of the Bar.</w:t>
            </w:r>
          </w:p>
        </w:tc>
      </w:tr>
      <w:tr w:rsidR="007D16FE" w14:paraId="2C35149F" w14:textId="77777777" w:rsidTr="00E64977">
        <w:tc>
          <w:tcPr>
            <w:tcW w:w="421" w:type="dxa"/>
            <w:tcBorders>
              <w:top w:val="single" w:sz="4" w:space="0" w:color="auto"/>
              <w:left w:val="single" w:sz="4" w:space="0" w:color="auto"/>
              <w:bottom w:val="single" w:sz="4" w:space="0" w:color="auto"/>
              <w:right w:val="single" w:sz="4" w:space="0" w:color="auto"/>
            </w:tcBorders>
          </w:tcPr>
          <w:p w14:paraId="0208528B" w14:textId="77777777" w:rsidR="007D16FE" w:rsidRDefault="007D16FE" w:rsidP="00E64977">
            <w:pPr>
              <w:spacing w:line="276" w:lineRule="auto"/>
              <w:rPr>
                <w:rFonts w:ascii="Palatino Linotype" w:hAnsi="Palatino Linotype"/>
                <w:sz w:val="20"/>
                <w:szCs w:val="20"/>
              </w:rPr>
            </w:pPr>
          </w:p>
        </w:tc>
        <w:tc>
          <w:tcPr>
            <w:tcW w:w="8595" w:type="dxa"/>
            <w:gridSpan w:val="8"/>
            <w:tcBorders>
              <w:top w:val="single" w:sz="4" w:space="0" w:color="auto"/>
              <w:left w:val="single" w:sz="4" w:space="0" w:color="auto"/>
              <w:bottom w:val="single" w:sz="4" w:space="0" w:color="auto"/>
              <w:right w:val="single" w:sz="4" w:space="0" w:color="auto"/>
            </w:tcBorders>
          </w:tcPr>
          <w:p w14:paraId="14533D12" w14:textId="77777777" w:rsidR="007D16FE" w:rsidRDefault="007D16FE" w:rsidP="00E64977">
            <w:pPr>
              <w:rPr>
                <w:rFonts w:ascii="Palatino Linotype" w:hAnsi="Palatino Linotype"/>
                <w:sz w:val="20"/>
                <w:szCs w:val="20"/>
              </w:rPr>
            </w:pPr>
          </w:p>
          <w:p w14:paraId="585A9336" w14:textId="77777777" w:rsidR="007D16FE" w:rsidRDefault="007D16FE" w:rsidP="00E64977">
            <w:pPr>
              <w:rPr>
                <w:rFonts w:ascii="Palatino Linotype" w:hAnsi="Palatino Linotype"/>
                <w:sz w:val="20"/>
                <w:szCs w:val="20"/>
              </w:rPr>
            </w:pPr>
          </w:p>
          <w:p w14:paraId="25CE6DE3" w14:textId="77777777" w:rsidR="007D16FE" w:rsidRDefault="007D16FE" w:rsidP="00E64977">
            <w:pPr>
              <w:rPr>
                <w:rFonts w:ascii="Palatino Linotype" w:hAnsi="Palatino Linotype"/>
                <w:sz w:val="20"/>
                <w:szCs w:val="20"/>
              </w:rPr>
            </w:pPr>
          </w:p>
          <w:p w14:paraId="7B5A6D2F" w14:textId="77777777" w:rsidR="007D16FE" w:rsidRDefault="007D16FE" w:rsidP="00E64977">
            <w:pPr>
              <w:rPr>
                <w:rFonts w:ascii="Palatino Linotype" w:hAnsi="Palatino Linotype"/>
                <w:sz w:val="20"/>
                <w:szCs w:val="20"/>
              </w:rPr>
            </w:pPr>
          </w:p>
          <w:p w14:paraId="571BAE77" w14:textId="77777777" w:rsidR="007D16FE" w:rsidRDefault="007D16FE" w:rsidP="00E64977">
            <w:pPr>
              <w:rPr>
                <w:rFonts w:ascii="Palatino Linotype" w:hAnsi="Palatino Linotype"/>
                <w:sz w:val="20"/>
                <w:szCs w:val="20"/>
              </w:rPr>
            </w:pPr>
          </w:p>
          <w:p w14:paraId="5C00F7F3" w14:textId="77777777" w:rsidR="007D16FE" w:rsidRDefault="007D16FE" w:rsidP="00E64977">
            <w:pPr>
              <w:spacing w:line="276" w:lineRule="auto"/>
              <w:rPr>
                <w:rFonts w:ascii="Palatino Linotype" w:hAnsi="Palatino Linotype"/>
                <w:b/>
                <w:bCs/>
                <w:sz w:val="24"/>
                <w:szCs w:val="24"/>
              </w:rPr>
            </w:pPr>
          </w:p>
        </w:tc>
      </w:tr>
      <w:tr w:rsidR="007D16FE" w14:paraId="64CF2E13" w14:textId="77777777" w:rsidTr="00E64977">
        <w:tc>
          <w:tcPr>
            <w:tcW w:w="421" w:type="dxa"/>
            <w:vMerge w:val="restart"/>
            <w:tcBorders>
              <w:top w:val="single" w:sz="4" w:space="0" w:color="auto"/>
              <w:left w:val="single" w:sz="4" w:space="0" w:color="auto"/>
              <w:bottom w:val="single" w:sz="4" w:space="0" w:color="auto"/>
              <w:right w:val="single" w:sz="4" w:space="0" w:color="auto"/>
            </w:tcBorders>
            <w:hideMark/>
          </w:tcPr>
          <w:p w14:paraId="0B64EE75" w14:textId="77777777" w:rsidR="007D16FE" w:rsidRDefault="007D16FE" w:rsidP="00E64977">
            <w:pPr>
              <w:spacing w:line="276" w:lineRule="auto"/>
              <w:rPr>
                <w:rFonts w:ascii="Palatino Linotype" w:hAnsi="Palatino Linotype"/>
                <w:sz w:val="20"/>
                <w:szCs w:val="20"/>
              </w:rPr>
            </w:pPr>
            <w:r>
              <w:rPr>
                <w:rFonts w:ascii="Palatino Linotype" w:hAnsi="Palatino Linotype"/>
                <w:sz w:val="20"/>
                <w:szCs w:val="20"/>
              </w:rPr>
              <w:lastRenderedPageBreak/>
              <w:t>12</w:t>
            </w:r>
          </w:p>
        </w:tc>
        <w:tc>
          <w:tcPr>
            <w:tcW w:w="8595" w:type="dxa"/>
            <w:gridSpan w:val="8"/>
            <w:tcBorders>
              <w:top w:val="single" w:sz="4" w:space="0" w:color="auto"/>
              <w:left w:val="single" w:sz="4" w:space="0" w:color="auto"/>
              <w:bottom w:val="single" w:sz="4" w:space="0" w:color="auto"/>
              <w:right w:val="single" w:sz="4" w:space="0" w:color="auto"/>
            </w:tcBorders>
            <w:hideMark/>
          </w:tcPr>
          <w:p w14:paraId="3A1CB80D" w14:textId="77777777" w:rsidR="007D16FE" w:rsidRDefault="007D16FE" w:rsidP="00E64977">
            <w:pPr>
              <w:spacing w:line="276" w:lineRule="auto"/>
              <w:rPr>
                <w:rFonts w:ascii="Palatino Linotype" w:hAnsi="Palatino Linotype"/>
                <w:sz w:val="20"/>
                <w:szCs w:val="20"/>
              </w:rPr>
            </w:pPr>
            <w:r>
              <w:rPr>
                <w:rFonts w:ascii="Palatino Linotype" w:hAnsi="Palatino Linotype"/>
                <w:sz w:val="20"/>
                <w:szCs w:val="20"/>
              </w:rPr>
              <w:t>If you are willing to offer pro bono or paid expert determination services, please provide specific details on the sub-specialisms that you consider yourself to be an expert in, alongside a summary of your experience to date, below.</w:t>
            </w:r>
          </w:p>
          <w:p w14:paraId="7ACD9160" w14:textId="77777777" w:rsidR="007D16FE" w:rsidRDefault="007D16FE" w:rsidP="00E64977">
            <w:pPr>
              <w:spacing w:line="276" w:lineRule="auto"/>
              <w:rPr>
                <w:rFonts w:ascii="Palatino Linotype" w:hAnsi="Palatino Linotype"/>
                <w:sz w:val="20"/>
                <w:szCs w:val="20"/>
              </w:rPr>
            </w:pPr>
          </w:p>
          <w:p w14:paraId="3B4F1B18" w14:textId="77777777" w:rsidR="007D16FE" w:rsidRDefault="007D16FE" w:rsidP="00E64977">
            <w:pPr>
              <w:spacing w:line="276" w:lineRule="auto"/>
              <w:rPr>
                <w:rFonts w:ascii="Palatino Linotype" w:hAnsi="Palatino Linotype"/>
                <w:b/>
                <w:bCs/>
                <w:sz w:val="24"/>
                <w:szCs w:val="24"/>
              </w:rPr>
            </w:pPr>
            <w:r w:rsidRPr="00D22CE5">
              <w:rPr>
                <w:rFonts w:ascii="Palatino Linotype" w:hAnsi="Palatino Linotype"/>
                <w:b/>
                <w:bCs/>
                <w:color w:val="FF0000"/>
                <w:sz w:val="20"/>
                <w:szCs w:val="20"/>
              </w:rPr>
              <w:t>Please note that if you choose to provide a link to your profile, LinkedIn page or otherwise, it will not be reviewed as part of any selection process by the Services Appointment Panel or the Chair of the Bar.</w:t>
            </w:r>
          </w:p>
        </w:tc>
      </w:tr>
      <w:tr w:rsidR="007D16FE" w14:paraId="5CCE63FE" w14:textId="77777777" w:rsidTr="00E64977">
        <w:tc>
          <w:tcPr>
            <w:tcW w:w="421" w:type="dxa"/>
            <w:vMerge/>
            <w:tcBorders>
              <w:top w:val="single" w:sz="4" w:space="0" w:color="auto"/>
              <w:left w:val="single" w:sz="4" w:space="0" w:color="auto"/>
              <w:bottom w:val="single" w:sz="4" w:space="0" w:color="auto"/>
              <w:right w:val="single" w:sz="4" w:space="0" w:color="auto"/>
            </w:tcBorders>
            <w:vAlign w:val="center"/>
            <w:hideMark/>
          </w:tcPr>
          <w:p w14:paraId="7B277E3E" w14:textId="77777777" w:rsidR="007D16FE" w:rsidRDefault="007D16FE" w:rsidP="00E64977">
            <w:pPr>
              <w:rPr>
                <w:rFonts w:ascii="Palatino Linotype" w:hAnsi="Palatino Linotype"/>
                <w:sz w:val="20"/>
                <w:szCs w:val="20"/>
              </w:rPr>
            </w:pPr>
          </w:p>
        </w:tc>
        <w:tc>
          <w:tcPr>
            <w:tcW w:w="8595" w:type="dxa"/>
            <w:gridSpan w:val="8"/>
            <w:tcBorders>
              <w:top w:val="single" w:sz="4" w:space="0" w:color="auto"/>
              <w:left w:val="single" w:sz="4" w:space="0" w:color="auto"/>
              <w:bottom w:val="single" w:sz="4" w:space="0" w:color="auto"/>
              <w:right w:val="single" w:sz="4" w:space="0" w:color="auto"/>
            </w:tcBorders>
          </w:tcPr>
          <w:p w14:paraId="35230D94" w14:textId="77777777" w:rsidR="007D16FE" w:rsidRDefault="007D16FE" w:rsidP="00E64977">
            <w:pPr>
              <w:rPr>
                <w:rFonts w:ascii="Palatino Linotype" w:hAnsi="Palatino Linotype"/>
                <w:sz w:val="20"/>
                <w:szCs w:val="20"/>
              </w:rPr>
            </w:pPr>
          </w:p>
          <w:p w14:paraId="1CCCC6C0" w14:textId="77777777" w:rsidR="007D16FE" w:rsidRDefault="007D16FE" w:rsidP="00E64977">
            <w:pPr>
              <w:rPr>
                <w:rFonts w:ascii="Palatino Linotype" w:hAnsi="Palatino Linotype"/>
                <w:sz w:val="20"/>
                <w:szCs w:val="20"/>
              </w:rPr>
            </w:pPr>
          </w:p>
          <w:p w14:paraId="76F1815F" w14:textId="77777777" w:rsidR="007D16FE" w:rsidRDefault="007D16FE" w:rsidP="00E64977">
            <w:pPr>
              <w:rPr>
                <w:rFonts w:ascii="Palatino Linotype" w:hAnsi="Palatino Linotype"/>
                <w:sz w:val="20"/>
                <w:szCs w:val="20"/>
              </w:rPr>
            </w:pPr>
          </w:p>
          <w:p w14:paraId="29FD209C" w14:textId="77777777" w:rsidR="007D16FE" w:rsidRDefault="007D16FE" w:rsidP="00E64977">
            <w:pPr>
              <w:rPr>
                <w:rFonts w:ascii="Palatino Linotype" w:hAnsi="Palatino Linotype"/>
                <w:sz w:val="20"/>
                <w:szCs w:val="20"/>
              </w:rPr>
            </w:pPr>
          </w:p>
          <w:p w14:paraId="6ED8C754" w14:textId="77777777" w:rsidR="007D16FE" w:rsidRDefault="007D16FE" w:rsidP="00E64977">
            <w:pPr>
              <w:spacing w:line="276" w:lineRule="auto"/>
              <w:rPr>
                <w:rFonts w:ascii="Palatino Linotype" w:hAnsi="Palatino Linotype"/>
                <w:b/>
                <w:bCs/>
                <w:sz w:val="24"/>
                <w:szCs w:val="24"/>
              </w:rPr>
            </w:pPr>
          </w:p>
          <w:p w14:paraId="0D63C65F" w14:textId="77777777" w:rsidR="007D16FE" w:rsidRDefault="007D16FE" w:rsidP="00E64977">
            <w:pPr>
              <w:spacing w:line="276" w:lineRule="auto"/>
              <w:rPr>
                <w:rFonts w:ascii="Palatino Linotype" w:hAnsi="Palatino Linotype"/>
                <w:b/>
                <w:bCs/>
                <w:sz w:val="24"/>
                <w:szCs w:val="24"/>
              </w:rPr>
            </w:pPr>
          </w:p>
          <w:p w14:paraId="47BDF0DF" w14:textId="77777777" w:rsidR="007D16FE" w:rsidRDefault="007D16FE" w:rsidP="00E64977">
            <w:pPr>
              <w:spacing w:line="276" w:lineRule="auto"/>
              <w:rPr>
                <w:rFonts w:ascii="Palatino Linotype" w:hAnsi="Palatino Linotype"/>
                <w:b/>
                <w:bCs/>
                <w:sz w:val="24"/>
                <w:szCs w:val="24"/>
              </w:rPr>
            </w:pPr>
          </w:p>
        </w:tc>
      </w:tr>
      <w:tr w:rsidR="007D16FE" w14:paraId="131B563D" w14:textId="77777777" w:rsidTr="00E64977">
        <w:tc>
          <w:tcPr>
            <w:tcW w:w="421" w:type="dxa"/>
            <w:vMerge w:val="restart"/>
            <w:tcBorders>
              <w:top w:val="single" w:sz="4" w:space="0" w:color="auto"/>
              <w:left w:val="single" w:sz="4" w:space="0" w:color="auto"/>
              <w:bottom w:val="single" w:sz="4" w:space="0" w:color="auto"/>
              <w:right w:val="single" w:sz="4" w:space="0" w:color="auto"/>
            </w:tcBorders>
            <w:hideMark/>
          </w:tcPr>
          <w:p w14:paraId="74DEDDF6" w14:textId="77777777" w:rsidR="007D16FE" w:rsidRDefault="007D16FE" w:rsidP="00E64977">
            <w:pPr>
              <w:spacing w:line="276" w:lineRule="auto"/>
              <w:rPr>
                <w:rFonts w:ascii="Palatino Linotype" w:hAnsi="Palatino Linotype"/>
                <w:sz w:val="20"/>
                <w:szCs w:val="20"/>
              </w:rPr>
            </w:pPr>
            <w:r>
              <w:rPr>
                <w:rFonts w:ascii="Palatino Linotype" w:hAnsi="Palatino Linotype"/>
                <w:sz w:val="20"/>
                <w:szCs w:val="20"/>
              </w:rPr>
              <w:t>13</w:t>
            </w:r>
          </w:p>
        </w:tc>
        <w:tc>
          <w:tcPr>
            <w:tcW w:w="8595" w:type="dxa"/>
            <w:gridSpan w:val="8"/>
            <w:tcBorders>
              <w:top w:val="single" w:sz="4" w:space="0" w:color="auto"/>
              <w:left w:val="single" w:sz="4" w:space="0" w:color="auto"/>
              <w:bottom w:val="single" w:sz="4" w:space="0" w:color="auto"/>
              <w:right w:val="single" w:sz="4" w:space="0" w:color="auto"/>
            </w:tcBorders>
            <w:hideMark/>
          </w:tcPr>
          <w:p w14:paraId="24F62CA4" w14:textId="77777777" w:rsidR="007D16FE" w:rsidRDefault="007D16FE" w:rsidP="00E64977">
            <w:pPr>
              <w:spacing w:line="276" w:lineRule="auto"/>
              <w:rPr>
                <w:rFonts w:ascii="Palatino Linotype" w:hAnsi="Palatino Linotype"/>
                <w:b/>
                <w:bCs/>
                <w:sz w:val="24"/>
                <w:szCs w:val="24"/>
              </w:rPr>
            </w:pPr>
            <w:r>
              <w:rPr>
                <w:rFonts w:ascii="Palatino Linotype" w:hAnsi="Palatino Linotype"/>
                <w:sz w:val="20"/>
                <w:szCs w:val="20"/>
              </w:rPr>
              <w:t xml:space="preserve">Please tell us what the minimum and maximum fees you would charge (per hour) for paid services is likely to be. Please note that this information will not be disclosed to any person(s) wishing to use the Service and is simply to ensure that the Bar Council appoints an arbitrator, </w:t>
            </w:r>
            <w:proofErr w:type="gramStart"/>
            <w:r>
              <w:rPr>
                <w:rFonts w:ascii="Palatino Linotype" w:hAnsi="Palatino Linotype"/>
                <w:sz w:val="20"/>
                <w:szCs w:val="20"/>
              </w:rPr>
              <w:t>mediator</w:t>
            </w:r>
            <w:proofErr w:type="gramEnd"/>
            <w:r>
              <w:rPr>
                <w:rFonts w:ascii="Palatino Linotype" w:hAnsi="Palatino Linotype"/>
                <w:sz w:val="20"/>
                <w:szCs w:val="20"/>
              </w:rPr>
              <w:t xml:space="preserve"> or expert according to their requirements regarding any associated costs.</w:t>
            </w:r>
          </w:p>
        </w:tc>
      </w:tr>
      <w:tr w:rsidR="007D16FE" w14:paraId="1A9E3904" w14:textId="77777777" w:rsidTr="00E64977">
        <w:tc>
          <w:tcPr>
            <w:tcW w:w="421" w:type="dxa"/>
            <w:vMerge/>
            <w:tcBorders>
              <w:top w:val="single" w:sz="4" w:space="0" w:color="auto"/>
              <w:left w:val="single" w:sz="4" w:space="0" w:color="auto"/>
              <w:bottom w:val="single" w:sz="4" w:space="0" w:color="auto"/>
              <w:right w:val="single" w:sz="4" w:space="0" w:color="auto"/>
            </w:tcBorders>
            <w:vAlign w:val="center"/>
          </w:tcPr>
          <w:p w14:paraId="1AC820A7" w14:textId="77777777" w:rsidR="007D16FE" w:rsidRDefault="007D16FE" w:rsidP="00E64977">
            <w:pPr>
              <w:rPr>
                <w:rFonts w:ascii="Palatino Linotype" w:hAnsi="Palatino Linotype"/>
                <w:sz w:val="20"/>
                <w:szCs w:val="20"/>
              </w:rPr>
            </w:pPr>
          </w:p>
        </w:tc>
        <w:tc>
          <w:tcPr>
            <w:tcW w:w="5811" w:type="dxa"/>
            <w:gridSpan w:val="6"/>
            <w:tcBorders>
              <w:top w:val="single" w:sz="4" w:space="0" w:color="auto"/>
              <w:left w:val="single" w:sz="4" w:space="0" w:color="auto"/>
              <w:right w:val="single" w:sz="4" w:space="0" w:color="auto"/>
            </w:tcBorders>
          </w:tcPr>
          <w:p w14:paraId="0A996CE1" w14:textId="77777777" w:rsidR="007D16FE" w:rsidRPr="004469E0" w:rsidRDefault="007D16FE" w:rsidP="00E64977">
            <w:pPr>
              <w:rPr>
                <w:rFonts w:ascii="Palatino Linotype" w:hAnsi="Palatino Linotype"/>
                <w:b/>
                <w:bCs/>
                <w:sz w:val="20"/>
                <w:szCs w:val="20"/>
              </w:rPr>
            </w:pPr>
            <w:r w:rsidRPr="004469E0">
              <w:rPr>
                <w:rFonts w:ascii="Palatino Linotype" w:hAnsi="Palatino Linotype"/>
                <w:b/>
                <w:bCs/>
                <w:sz w:val="20"/>
                <w:szCs w:val="20"/>
              </w:rPr>
              <w:t>Role</w:t>
            </w:r>
          </w:p>
        </w:tc>
        <w:tc>
          <w:tcPr>
            <w:tcW w:w="1418" w:type="dxa"/>
            <w:tcBorders>
              <w:top w:val="single" w:sz="4" w:space="0" w:color="auto"/>
              <w:left w:val="single" w:sz="4" w:space="0" w:color="auto"/>
              <w:right w:val="single" w:sz="4" w:space="0" w:color="auto"/>
            </w:tcBorders>
          </w:tcPr>
          <w:p w14:paraId="3AF2AEC8" w14:textId="77777777" w:rsidR="007D16FE" w:rsidRPr="004469E0" w:rsidRDefault="007D16FE" w:rsidP="00E64977">
            <w:pPr>
              <w:rPr>
                <w:rFonts w:ascii="Palatino Linotype" w:hAnsi="Palatino Linotype"/>
                <w:b/>
                <w:bCs/>
                <w:sz w:val="20"/>
                <w:szCs w:val="20"/>
              </w:rPr>
            </w:pPr>
            <w:r w:rsidRPr="004469E0">
              <w:rPr>
                <w:rFonts w:ascii="Palatino Linotype" w:hAnsi="Palatino Linotype"/>
                <w:b/>
                <w:bCs/>
                <w:sz w:val="20"/>
                <w:szCs w:val="20"/>
              </w:rPr>
              <w:t>Minimum</w:t>
            </w:r>
          </w:p>
        </w:tc>
        <w:tc>
          <w:tcPr>
            <w:tcW w:w="1366" w:type="dxa"/>
            <w:tcBorders>
              <w:top w:val="single" w:sz="4" w:space="0" w:color="auto"/>
              <w:left w:val="single" w:sz="4" w:space="0" w:color="auto"/>
              <w:bottom w:val="single" w:sz="4" w:space="0" w:color="auto"/>
              <w:right w:val="single" w:sz="4" w:space="0" w:color="auto"/>
            </w:tcBorders>
          </w:tcPr>
          <w:p w14:paraId="0B280D98" w14:textId="77777777" w:rsidR="007D16FE" w:rsidRPr="004469E0" w:rsidRDefault="007D16FE" w:rsidP="00E64977">
            <w:pPr>
              <w:spacing w:line="276" w:lineRule="auto"/>
              <w:rPr>
                <w:rFonts w:ascii="Palatino Linotype" w:hAnsi="Palatino Linotype"/>
                <w:b/>
                <w:bCs/>
                <w:sz w:val="20"/>
                <w:szCs w:val="20"/>
              </w:rPr>
            </w:pPr>
            <w:r w:rsidRPr="004469E0">
              <w:rPr>
                <w:rFonts w:ascii="Palatino Linotype" w:hAnsi="Palatino Linotype"/>
                <w:b/>
                <w:bCs/>
                <w:sz w:val="20"/>
                <w:szCs w:val="20"/>
              </w:rPr>
              <w:t>Maximum</w:t>
            </w:r>
          </w:p>
        </w:tc>
      </w:tr>
      <w:tr w:rsidR="007D16FE" w14:paraId="19211727" w14:textId="77777777" w:rsidTr="00E64977">
        <w:tc>
          <w:tcPr>
            <w:tcW w:w="421" w:type="dxa"/>
            <w:vMerge/>
            <w:tcBorders>
              <w:top w:val="single" w:sz="4" w:space="0" w:color="auto"/>
              <w:left w:val="single" w:sz="4" w:space="0" w:color="auto"/>
              <w:bottom w:val="single" w:sz="4" w:space="0" w:color="auto"/>
              <w:right w:val="single" w:sz="4" w:space="0" w:color="auto"/>
            </w:tcBorders>
            <w:vAlign w:val="center"/>
            <w:hideMark/>
          </w:tcPr>
          <w:p w14:paraId="42FE1C27" w14:textId="77777777" w:rsidR="007D16FE" w:rsidRDefault="007D16FE" w:rsidP="00E64977">
            <w:pPr>
              <w:rPr>
                <w:rFonts w:ascii="Palatino Linotype" w:hAnsi="Palatino Linotype"/>
                <w:sz w:val="20"/>
                <w:szCs w:val="20"/>
              </w:rPr>
            </w:pPr>
          </w:p>
        </w:tc>
        <w:tc>
          <w:tcPr>
            <w:tcW w:w="5811" w:type="dxa"/>
            <w:gridSpan w:val="6"/>
            <w:tcBorders>
              <w:top w:val="single" w:sz="4" w:space="0" w:color="auto"/>
              <w:left w:val="single" w:sz="4" w:space="0" w:color="auto"/>
              <w:right w:val="single" w:sz="4" w:space="0" w:color="auto"/>
            </w:tcBorders>
            <w:hideMark/>
          </w:tcPr>
          <w:p w14:paraId="298AEBDF" w14:textId="77777777" w:rsidR="007D16FE" w:rsidRDefault="007D16FE" w:rsidP="00E64977">
            <w:pPr>
              <w:rPr>
                <w:rFonts w:ascii="Palatino Linotype" w:hAnsi="Palatino Linotype"/>
                <w:sz w:val="20"/>
                <w:szCs w:val="20"/>
              </w:rPr>
            </w:pPr>
            <w:r>
              <w:rPr>
                <w:rFonts w:ascii="Palatino Linotype" w:hAnsi="Palatino Linotype"/>
                <w:sz w:val="20"/>
                <w:szCs w:val="20"/>
              </w:rPr>
              <w:t>Arbitrator</w:t>
            </w:r>
          </w:p>
        </w:tc>
        <w:tc>
          <w:tcPr>
            <w:tcW w:w="1418" w:type="dxa"/>
            <w:tcBorders>
              <w:top w:val="single" w:sz="4" w:space="0" w:color="auto"/>
              <w:left w:val="single" w:sz="4" w:space="0" w:color="auto"/>
              <w:right w:val="single" w:sz="4" w:space="0" w:color="auto"/>
            </w:tcBorders>
          </w:tcPr>
          <w:p w14:paraId="51878C79" w14:textId="77777777" w:rsidR="007D16FE" w:rsidRDefault="007D16FE" w:rsidP="00E64977">
            <w:pPr>
              <w:rPr>
                <w:rFonts w:ascii="Palatino Linotype" w:hAnsi="Palatino Linotype"/>
                <w:sz w:val="20"/>
                <w:szCs w:val="20"/>
              </w:rPr>
            </w:pPr>
            <w:r>
              <w:rPr>
                <w:rFonts w:ascii="Palatino Linotype" w:hAnsi="Palatino Linotype"/>
                <w:sz w:val="20"/>
                <w:szCs w:val="20"/>
              </w:rPr>
              <w:t>£</w:t>
            </w:r>
          </w:p>
        </w:tc>
        <w:tc>
          <w:tcPr>
            <w:tcW w:w="1366" w:type="dxa"/>
            <w:tcBorders>
              <w:top w:val="single" w:sz="4" w:space="0" w:color="auto"/>
              <w:left w:val="single" w:sz="4" w:space="0" w:color="auto"/>
              <w:bottom w:val="single" w:sz="4" w:space="0" w:color="auto"/>
              <w:right w:val="single" w:sz="4" w:space="0" w:color="auto"/>
            </w:tcBorders>
            <w:hideMark/>
          </w:tcPr>
          <w:p w14:paraId="5824DC37" w14:textId="77777777" w:rsidR="007D16FE" w:rsidRDefault="007D16FE" w:rsidP="00E64977">
            <w:pPr>
              <w:spacing w:line="276" w:lineRule="auto"/>
              <w:rPr>
                <w:rFonts w:ascii="Palatino Linotype" w:hAnsi="Palatino Linotype"/>
                <w:b/>
                <w:bCs/>
                <w:sz w:val="24"/>
                <w:szCs w:val="24"/>
              </w:rPr>
            </w:pPr>
            <w:r>
              <w:rPr>
                <w:rFonts w:ascii="Palatino Linotype" w:hAnsi="Palatino Linotype"/>
                <w:sz w:val="20"/>
                <w:szCs w:val="20"/>
              </w:rPr>
              <w:t>£</w:t>
            </w:r>
          </w:p>
        </w:tc>
      </w:tr>
      <w:tr w:rsidR="007D16FE" w14:paraId="4186245B" w14:textId="77777777" w:rsidTr="00E64977">
        <w:tc>
          <w:tcPr>
            <w:tcW w:w="421" w:type="dxa"/>
            <w:vMerge/>
            <w:tcBorders>
              <w:top w:val="single" w:sz="4" w:space="0" w:color="auto"/>
              <w:left w:val="single" w:sz="4" w:space="0" w:color="auto"/>
              <w:bottom w:val="single" w:sz="4" w:space="0" w:color="auto"/>
              <w:right w:val="single" w:sz="4" w:space="0" w:color="auto"/>
            </w:tcBorders>
            <w:vAlign w:val="center"/>
            <w:hideMark/>
          </w:tcPr>
          <w:p w14:paraId="2581FF99" w14:textId="77777777" w:rsidR="007D16FE" w:rsidRDefault="007D16FE" w:rsidP="00E64977">
            <w:pPr>
              <w:rPr>
                <w:rFonts w:ascii="Palatino Linotype" w:hAnsi="Palatino Linotype"/>
                <w:sz w:val="20"/>
                <w:szCs w:val="20"/>
              </w:rPr>
            </w:pPr>
          </w:p>
        </w:tc>
        <w:tc>
          <w:tcPr>
            <w:tcW w:w="5811" w:type="dxa"/>
            <w:gridSpan w:val="6"/>
            <w:tcBorders>
              <w:left w:val="single" w:sz="4" w:space="0" w:color="auto"/>
              <w:right w:val="single" w:sz="4" w:space="0" w:color="auto"/>
            </w:tcBorders>
            <w:hideMark/>
          </w:tcPr>
          <w:p w14:paraId="07374E8D" w14:textId="77777777" w:rsidR="007D16FE" w:rsidRDefault="007D16FE" w:rsidP="00E64977">
            <w:pPr>
              <w:rPr>
                <w:rFonts w:ascii="Palatino Linotype" w:hAnsi="Palatino Linotype"/>
                <w:sz w:val="20"/>
                <w:szCs w:val="20"/>
              </w:rPr>
            </w:pPr>
            <w:r>
              <w:rPr>
                <w:rFonts w:ascii="Palatino Linotype" w:hAnsi="Palatino Linotype"/>
                <w:sz w:val="20"/>
                <w:szCs w:val="20"/>
              </w:rPr>
              <w:t>Mediator</w:t>
            </w:r>
          </w:p>
        </w:tc>
        <w:tc>
          <w:tcPr>
            <w:tcW w:w="1418" w:type="dxa"/>
            <w:tcBorders>
              <w:left w:val="single" w:sz="4" w:space="0" w:color="auto"/>
              <w:right w:val="single" w:sz="4" w:space="0" w:color="auto"/>
            </w:tcBorders>
          </w:tcPr>
          <w:p w14:paraId="6FCD3303" w14:textId="77777777" w:rsidR="007D16FE" w:rsidRDefault="007D16FE" w:rsidP="00E64977">
            <w:pPr>
              <w:rPr>
                <w:rFonts w:ascii="Palatino Linotype" w:hAnsi="Palatino Linotype"/>
                <w:sz w:val="20"/>
                <w:szCs w:val="20"/>
              </w:rPr>
            </w:pPr>
            <w:r>
              <w:rPr>
                <w:rFonts w:ascii="Palatino Linotype" w:hAnsi="Palatino Linotype"/>
                <w:sz w:val="20"/>
                <w:szCs w:val="20"/>
              </w:rPr>
              <w:t>£</w:t>
            </w:r>
          </w:p>
        </w:tc>
        <w:tc>
          <w:tcPr>
            <w:tcW w:w="1366" w:type="dxa"/>
            <w:tcBorders>
              <w:top w:val="single" w:sz="4" w:space="0" w:color="auto"/>
              <w:left w:val="single" w:sz="4" w:space="0" w:color="auto"/>
              <w:bottom w:val="single" w:sz="4" w:space="0" w:color="auto"/>
              <w:right w:val="single" w:sz="4" w:space="0" w:color="auto"/>
            </w:tcBorders>
            <w:hideMark/>
          </w:tcPr>
          <w:p w14:paraId="2E2AF858" w14:textId="77777777" w:rsidR="007D16FE" w:rsidRDefault="007D16FE" w:rsidP="00E64977">
            <w:pPr>
              <w:spacing w:line="276" w:lineRule="auto"/>
              <w:rPr>
                <w:rFonts w:ascii="Palatino Linotype" w:hAnsi="Palatino Linotype"/>
                <w:b/>
                <w:bCs/>
                <w:sz w:val="24"/>
                <w:szCs w:val="24"/>
              </w:rPr>
            </w:pPr>
            <w:r>
              <w:rPr>
                <w:rFonts w:ascii="Palatino Linotype" w:hAnsi="Palatino Linotype"/>
                <w:sz w:val="20"/>
                <w:szCs w:val="20"/>
              </w:rPr>
              <w:t>£</w:t>
            </w:r>
          </w:p>
        </w:tc>
      </w:tr>
      <w:tr w:rsidR="007D16FE" w14:paraId="2EA42876" w14:textId="77777777" w:rsidTr="00E64977">
        <w:tc>
          <w:tcPr>
            <w:tcW w:w="421" w:type="dxa"/>
            <w:vMerge/>
            <w:tcBorders>
              <w:top w:val="single" w:sz="4" w:space="0" w:color="auto"/>
              <w:left w:val="single" w:sz="4" w:space="0" w:color="auto"/>
              <w:bottom w:val="single" w:sz="4" w:space="0" w:color="auto"/>
              <w:right w:val="single" w:sz="4" w:space="0" w:color="auto"/>
            </w:tcBorders>
            <w:vAlign w:val="center"/>
            <w:hideMark/>
          </w:tcPr>
          <w:p w14:paraId="522D8F79" w14:textId="77777777" w:rsidR="007D16FE" w:rsidRDefault="007D16FE" w:rsidP="00E64977">
            <w:pPr>
              <w:rPr>
                <w:rFonts w:ascii="Palatino Linotype" w:hAnsi="Palatino Linotype"/>
                <w:sz w:val="20"/>
                <w:szCs w:val="20"/>
              </w:rPr>
            </w:pPr>
          </w:p>
        </w:tc>
        <w:tc>
          <w:tcPr>
            <w:tcW w:w="5811" w:type="dxa"/>
            <w:gridSpan w:val="6"/>
            <w:tcBorders>
              <w:left w:val="single" w:sz="4" w:space="0" w:color="auto"/>
              <w:bottom w:val="single" w:sz="4" w:space="0" w:color="auto"/>
              <w:right w:val="single" w:sz="4" w:space="0" w:color="auto"/>
            </w:tcBorders>
            <w:hideMark/>
          </w:tcPr>
          <w:p w14:paraId="38E5FBAF" w14:textId="77777777" w:rsidR="007D16FE" w:rsidRDefault="007D16FE" w:rsidP="00E64977">
            <w:pPr>
              <w:rPr>
                <w:rFonts w:ascii="Palatino Linotype" w:hAnsi="Palatino Linotype"/>
                <w:sz w:val="20"/>
                <w:szCs w:val="20"/>
              </w:rPr>
            </w:pPr>
            <w:r>
              <w:rPr>
                <w:rFonts w:ascii="Palatino Linotype" w:hAnsi="Palatino Linotype"/>
                <w:sz w:val="20"/>
                <w:szCs w:val="20"/>
              </w:rPr>
              <w:t>Expert</w:t>
            </w:r>
          </w:p>
        </w:tc>
        <w:tc>
          <w:tcPr>
            <w:tcW w:w="1418" w:type="dxa"/>
            <w:tcBorders>
              <w:left w:val="single" w:sz="4" w:space="0" w:color="auto"/>
              <w:bottom w:val="single" w:sz="4" w:space="0" w:color="auto"/>
              <w:right w:val="single" w:sz="4" w:space="0" w:color="auto"/>
            </w:tcBorders>
          </w:tcPr>
          <w:p w14:paraId="69F54389" w14:textId="77777777" w:rsidR="007D16FE" w:rsidRDefault="007D16FE" w:rsidP="00E64977">
            <w:pPr>
              <w:rPr>
                <w:rFonts w:ascii="Palatino Linotype" w:hAnsi="Palatino Linotype"/>
                <w:sz w:val="20"/>
                <w:szCs w:val="20"/>
              </w:rPr>
            </w:pPr>
            <w:r>
              <w:rPr>
                <w:rFonts w:ascii="Palatino Linotype" w:hAnsi="Palatino Linotype"/>
                <w:sz w:val="20"/>
                <w:szCs w:val="20"/>
              </w:rPr>
              <w:t>£</w:t>
            </w:r>
          </w:p>
        </w:tc>
        <w:tc>
          <w:tcPr>
            <w:tcW w:w="1366" w:type="dxa"/>
            <w:tcBorders>
              <w:top w:val="single" w:sz="4" w:space="0" w:color="auto"/>
              <w:left w:val="single" w:sz="4" w:space="0" w:color="auto"/>
              <w:bottom w:val="single" w:sz="4" w:space="0" w:color="auto"/>
              <w:right w:val="single" w:sz="4" w:space="0" w:color="auto"/>
            </w:tcBorders>
            <w:hideMark/>
          </w:tcPr>
          <w:p w14:paraId="012CCC3E" w14:textId="77777777" w:rsidR="007D16FE" w:rsidRDefault="007D16FE" w:rsidP="00E64977">
            <w:pPr>
              <w:spacing w:line="276" w:lineRule="auto"/>
              <w:rPr>
                <w:rFonts w:ascii="Palatino Linotype" w:hAnsi="Palatino Linotype"/>
                <w:b/>
                <w:bCs/>
                <w:sz w:val="24"/>
                <w:szCs w:val="24"/>
              </w:rPr>
            </w:pPr>
            <w:r>
              <w:rPr>
                <w:rFonts w:ascii="Palatino Linotype" w:hAnsi="Palatino Linotype"/>
                <w:sz w:val="20"/>
                <w:szCs w:val="20"/>
              </w:rPr>
              <w:t>£</w:t>
            </w:r>
          </w:p>
        </w:tc>
      </w:tr>
    </w:tbl>
    <w:p w14:paraId="6AB10AB6" w14:textId="77777777" w:rsidR="007D16FE" w:rsidRDefault="007D16FE" w:rsidP="007D16FE">
      <w:pPr>
        <w:spacing w:after="0" w:line="276" w:lineRule="auto"/>
        <w:jc w:val="center"/>
        <w:rPr>
          <w:rFonts w:ascii="Palatino Linotype" w:hAnsi="Palatino Linotype"/>
          <w:b/>
          <w:bCs/>
          <w:sz w:val="24"/>
          <w:szCs w:val="24"/>
        </w:rPr>
      </w:pPr>
    </w:p>
    <w:p w14:paraId="24F4D746" w14:textId="77777777" w:rsidR="007D16FE" w:rsidRDefault="007D16FE" w:rsidP="007D16FE">
      <w:pPr>
        <w:spacing w:after="0" w:line="276" w:lineRule="auto"/>
        <w:jc w:val="both"/>
        <w:rPr>
          <w:rFonts w:ascii="Palatino Linotype" w:hAnsi="Palatino Linotype"/>
          <w:sz w:val="24"/>
          <w:szCs w:val="24"/>
        </w:rPr>
      </w:pPr>
      <w:r>
        <w:rPr>
          <w:rFonts w:ascii="Palatino Linotype" w:hAnsi="Palatino Linotype"/>
          <w:sz w:val="24"/>
          <w:szCs w:val="24"/>
        </w:rPr>
        <w:t>I confirm I have read the Participant Information and Terms and Conditions, and the Bar Council’s Privacy Statement, and that I am happy for my data to be processed in the way described.</w:t>
      </w:r>
    </w:p>
    <w:p w14:paraId="5FF370D8" w14:textId="77777777" w:rsidR="007D16FE" w:rsidRDefault="007D16FE" w:rsidP="007D16FE">
      <w:pPr>
        <w:spacing w:after="0" w:line="276" w:lineRule="auto"/>
        <w:jc w:val="both"/>
        <w:rPr>
          <w:rFonts w:ascii="Palatino Linotype" w:hAnsi="Palatino Linotype"/>
          <w:sz w:val="24"/>
          <w:szCs w:val="24"/>
        </w:rPr>
      </w:pPr>
    </w:p>
    <w:tbl>
      <w:tblPr>
        <w:tblStyle w:val="TableGrid"/>
        <w:tblW w:w="0" w:type="auto"/>
        <w:tblLook w:val="04A0" w:firstRow="1" w:lastRow="0" w:firstColumn="1" w:lastColumn="0" w:noHBand="0" w:noVBand="1"/>
      </w:tblPr>
      <w:tblGrid>
        <w:gridCol w:w="2122"/>
        <w:gridCol w:w="6894"/>
      </w:tblGrid>
      <w:tr w:rsidR="007D16FE" w14:paraId="49F673A9" w14:textId="77777777" w:rsidTr="00E64977">
        <w:tc>
          <w:tcPr>
            <w:tcW w:w="2122" w:type="dxa"/>
            <w:tcBorders>
              <w:top w:val="single" w:sz="4" w:space="0" w:color="auto"/>
              <w:left w:val="single" w:sz="4" w:space="0" w:color="auto"/>
              <w:bottom w:val="single" w:sz="4" w:space="0" w:color="auto"/>
              <w:right w:val="single" w:sz="4" w:space="0" w:color="auto"/>
            </w:tcBorders>
          </w:tcPr>
          <w:p w14:paraId="193CF533" w14:textId="77777777" w:rsidR="007D16FE" w:rsidRDefault="007D16FE" w:rsidP="00E64977">
            <w:pPr>
              <w:rPr>
                <w:rFonts w:ascii="Palatino Linotype" w:hAnsi="Palatino Linotype"/>
                <w:b/>
                <w:bCs/>
                <w:sz w:val="20"/>
                <w:szCs w:val="20"/>
              </w:rPr>
            </w:pPr>
            <w:r>
              <w:rPr>
                <w:rFonts w:ascii="Palatino Linotype" w:hAnsi="Palatino Linotype"/>
                <w:b/>
                <w:bCs/>
                <w:sz w:val="20"/>
                <w:szCs w:val="20"/>
              </w:rPr>
              <w:t>Signed</w:t>
            </w:r>
          </w:p>
          <w:p w14:paraId="52975A20" w14:textId="77777777" w:rsidR="007D16FE" w:rsidRDefault="007D16FE" w:rsidP="00E64977">
            <w:pPr>
              <w:rPr>
                <w:rFonts w:ascii="Palatino Linotype" w:hAnsi="Palatino Linotype"/>
                <w:b/>
                <w:bCs/>
                <w:sz w:val="20"/>
                <w:szCs w:val="20"/>
              </w:rPr>
            </w:pPr>
          </w:p>
          <w:p w14:paraId="13696B19" w14:textId="77777777" w:rsidR="007D16FE" w:rsidRDefault="007D16FE" w:rsidP="00E64977">
            <w:pPr>
              <w:rPr>
                <w:rFonts w:ascii="Palatino Linotype" w:hAnsi="Palatino Linotype"/>
                <w:b/>
                <w:bCs/>
                <w:sz w:val="20"/>
                <w:szCs w:val="20"/>
              </w:rPr>
            </w:pPr>
          </w:p>
        </w:tc>
        <w:tc>
          <w:tcPr>
            <w:tcW w:w="6894" w:type="dxa"/>
            <w:tcBorders>
              <w:top w:val="single" w:sz="4" w:space="0" w:color="auto"/>
              <w:left w:val="single" w:sz="4" w:space="0" w:color="auto"/>
              <w:bottom w:val="single" w:sz="4" w:space="0" w:color="auto"/>
              <w:right w:val="single" w:sz="4" w:space="0" w:color="auto"/>
            </w:tcBorders>
          </w:tcPr>
          <w:p w14:paraId="4E3E6005" w14:textId="77777777" w:rsidR="007D16FE" w:rsidRDefault="007D16FE" w:rsidP="00E64977">
            <w:pPr>
              <w:rPr>
                <w:rFonts w:ascii="Palatino Linotype" w:hAnsi="Palatino Linotype"/>
                <w:sz w:val="20"/>
                <w:szCs w:val="20"/>
              </w:rPr>
            </w:pPr>
          </w:p>
        </w:tc>
      </w:tr>
      <w:tr w:rsidR="007D16FE" w14:paraId="643CEB55" w14:textId="77777777" w:rsidTr="00E64977">
        <w:tc>
          <w:tcPr>
            <w:tcW w:w="2122" w:type="dxa"/>
            <w:tcBorders>
              <w:top w:val="single" w:sz="4" w:space="0" w:color="auto"/>
              <w:left w:val="single" w:sz="4" w:space="0" w:color="auto"/>
              <w:bottom w:val="single" w:sz="4" w:space="0" w:color="auto"/>
              <w:right w:val="single" w:sz="4" w:space="0" w:color="auto"/>
            </w:tcBorders>
            <w:hideMark/>
          </w:tcPr>
          <w:p w14:paraId="0EBFFE0D" w14:textId="77777777" w:rsidR="007D16FE" w:rsidRDefault="007D16FE" w:rsidP="00E64977">
            <w:pPr>
              <w:rPr>
                <w:rFonts w:ascii="Palatino Linotype" w:hAnsi="Palatino Linotype"/>
                <w:b/>
                <w:bCs/>
                <w:sz w:val="20"/>
                <w:szCs w:val="20"/>
              </w:rPr>
            </w:pPr>
            <w:r>
              <w:rPr>
                <w:rFonts w:ascii="Palatino Linotype" w:hAnsi="Palatino Linotype"/>
                <w:b/>
                <w:bCs/>
                <w:sz w:val="20"/>
                <w:szCs w:val="20"/>
              </w:rPr>
              <w:t>Full Name</w:t>
            </w:r>
          </w:p>
        </w:tc>
        <w:tc>
          <w:tcPr>
            <w:tcW w:w="6894" w:type="dxa"/>
            <w:tcBorders>
              <w:top w:val="single" w:sz="4" w:space="0" w:color="auto"/>
              <w:left w:val="single" w:sz="4" w:space="0" w:color="auto"/>
              <w:bottom w:val="single" w:sz="4" w:space="0" w:color="auto"/>
              <w:right w:val="single" w:sz="4" w:space="0" w:color="auto"/>
            </w:tcBorders>
          </w:tcPr>
          <w:p w14:paraId="76820286" w14:textId="77777777" w:rsidR="007D16FE" w:rsidRDefault="007D16FE" w:rsidP="00E64977">
            <w:pPr>
              <w:rPr>
                <w:rFonts w:ascii="Palatino Linotype" w:hAnsi="Palatino Linotype"/>
                <w:sz w:val="20"/>
                <w:szCs w:val="20"/>
              </w:rPr>
            </w:pPr>
          </w:p>
          <w:p w14:paraId="74A7CBA8" w14:textId="77777777" w:rsidR="007D16FE" w:rsidRDefault="007D16FE" w:rsidP="00E64977">
            <w:pPr>
              <w:rPr>
                <w:rFonts w:ascii="Palatino Linotype" w:hAnsi="Palatino Linotype"/>
                <w:sz w:val="20"/>
                <w:szCs w:val="20"/>
              </w:rPr>
            </w:pPr>
          </w:p>
        </w:tc>
      </w:tr>
      <w:tr w:rsidR="007D16FE" w14:paraId="725F8774" w14:textId="77777777" w:rsidTr="00E64977">
        <w:tc>
          <w:tcPr>
            <w:tcW w:w="2122" w:type="dxa"/>
            <w:tcBorders>
              <w:top w:val="single" w:sz="4" w:space="0" w:color="auto"/>
              <w:left w:val="single" w:sz="4" w:space="0" w:color="auto"/>
              <w:bottom w:val="single" w:sz="4" w:space="0" w:color="auto"/>
              <w:right w:val="single" w:sz="4" w:space="0" w:color="auto"/>
            </w:tcBorders>
          </w:tcPr>
          <w:p w14:paraId="101D0D19" w14:textId="77777777" w:rsidR="007D16FE" w:rsidRDefault="007D16FE" w:rsidP="00E64977">
            <w:pPr>
              <w:rPr>
                <w:rFonts w:ascii="Palatino Linotype" w:hAnsi="Palatino Linotype"/>
                <w:b/>
                <w:bCs/>
                <w:sz w:val="20"/>
                <w:szCs w:val="20"/>
              </w:rPr>
            </w:pPr>
            <w:r>
              <w:rPr>
                <w:rFonts w:ascii="Palatino Linotype" w:hAnsi="Palatino Linotype"/>
                <w:b/>
                <w:bCs/>
                <w:sz w:val="20"/>
                <w:szCs w:val="20"/>
              </w:rPr>
              <w:t>Date</w:t>
            </w:r>
          </w:p>
          <w:p w14:paraId="458C3D2A" w14:textId="77777777" w:rsidR="007D16FE" w:rsidRDefault="007D16FE" w:rsidP="00E64977">
            <w:pPr>
              <w:rPr>
                <w:rFonts w:ascii="Palatino Linotype" w:hAnsi="Palatino Linotype"/>
                <w:b/>
                <w:bCs/>
                <w:sz w:val="20"/>
                <w:szCs w:val="20"/>
              </w:rPr>
            </w:pPr>
          </w:p>
        </w:tc>
        <w:tc>
          <w:tcPr>
            <w:tcW w:w="6894" w:type="dxa"/>
            <w:tcBorders>
              <w:top w:val="single" w:sz="4" w:space="0" w:color="auto"/>
              <w:left w:val="single" w:sz="4" w:space="0" w:color="auto"/>
              <w:bottom w:val="single" w:sz="4" w:space="0" w:color="auto"/>
              <w:right w:val="single" w:sz="4" w:space="0" w:color="auto"/>
            </w:tcBorders>
          </w:tcPr>
          <w:p w14:paraId="3013603B" w14:textId="77777777" w:rsidR="007D16FE" w:rsidRDefault="007D16FE" w:rsidP="00E64977">
            <w:pPr>
              <w:rPr>
                <w:rFonts w:ascii="Palatino Linotype" w:hAnsi="Palatino Linotype"/>
                <w:sz w:val="20"/>
                <w:szCs w:val="20"/>
              </w:rPr>
            </w:pPr>
          </w:p>
        </w:tc>
      </w:tr>
    </w:tbl>
    <w:p w14:paraId="55DC6D0B" w14:textId="77777777" w:rsidR="007D16FE" w:rsidRDefault="007D16FE" w:rsidP="007D16FE">
      <w:pPr>
        <w:spacing w:after="0" w:line="240" w:lineRule="auto"/>
        <w:rPr>
          <w:rFonts w:ascii="Palatino Linotype" w:hAnsi="Palatino Linotype"/>
        </w:rPr>
      </w:pPr>
    </w:p>
    <w:p w14:paraId="04501B3D" w14:textId="77777777" w:rsidR="007D16FE" w:rsidRDefault="007D16FE" w:rsidP="007D16FE">
      <w:pPr>
        <w:spacing w:after="0" w:line="276" w:lineRule="auto"/>
        <w:jc w:val="center"/>
        <w:rPr>
          <w:rFonts w:ascii="Palatino Linotype" w:hAnsi="Palatino Linotype"/>
          <w:b/>
          <w:bCs/>
          <w:sz w:val="24"/>
          <w:szCs w:val="24"/>
        </w:rPr>
      </w:pPr>
    </w:p>
    <w:p w14:paraId="10319747" w14:textId="77777777" w:rsidR="007D16FE" w:rsidRDefault="007D16FE" w:rsidP="007D16FE">
      <w:pPr>
        <w:spacing w:after="0" w:line="276" w:lineRule="auto"/>
        <w:jc w:val="right"/>
        <w:rPr>
          <w:rFonts w:ascii="Palatino Linotype" w:hAnsi="Palatino Linotype"/>
          <w:b/>
          <w:bCs/>
          <w:sz w:val="16"/>
          <w:szCs w:val="16"/>
        </w:rPr>
      </w:pPr>
    </w:p>
    <w:p w14:paraId="59854766" w14:textId="77777777" w:rsidR="007D16FE" w:rsidRDefault="007D16FE" w:rsidP="007D16FE"/>
    <w:p w14:paraId="4A643871" w14:textId="77777777" w:rsidR="00512162" w:rsidRDefault="00512162" w:rsidP="00512162">
      <w:pPr>
        <w:spacing w:after="0" w:line="276" w:lineRule="auto"/>
        <w:jc w:val="right"/>
        <w:rPr>
          <w:rFonts w:ascii="Palatino Linotype" w:hAnsi="Palatino Linotype"/>
          <w:b/>
          <w:bCs/>
          <w:sz w:val="16"/>
          <w:szCs w:val="16"/>
        </w:rPr>
      </w:pPr>
    </w:p>
    <w:p w14:paraId="01D612BC" w14:textId="77777777" w:rsidR="00512162" w:rsidRDefault="00512162" w:rsidP="00512162">
      <w:pPr>
        <w:spacing w:after="0" w:line="276" w:lineRule="auto"/>
        <w:jc w:val="right"/>
        <w:rPr>
          <w:rFonts w:ascii="Palatino Linotype" w:hAnsi="Palatino Linotype"/>
          <w:b/>
          <w:bCs/>
          <w:sz w:val="16"/>
          <w:szCs w:val="16"/>
        </w:rPr>
      </w:pPr>
    </w:p>
    <w:p w14:paraId="0C9954F2" w14:textId="77777777" w:rsidR="00512162" w:rsidRDefault="00512162" w:rsidP="00512162">
      <w:pPr>
        <w:spacing w:after="0" w:line="276" w:lineRule="auto"/>
        <w:jc w:val="right"/>
        <w:rPr>
          <w:rFonts w:ascii="Palatino Linotype" w:hAnsi="Palatino Linotype"/>
          <w:b/>
          <w:bCs/>
          <w:sz w:val="16"/>
          <w:szCs w:val="16"/>
        </w:rPr>
      </w:pPr>
    </w:p>
    <w:p w14:paraId="715C868E" w14:textId="77777777" w:rsidR="00512162" w:rsidRDefault="00512162" w:rsidP="00512162">
      <w:pPr>
        <w:spacing w:after="0" w:line="276" w:lineRule="auto"/>
        <w:jc w:val="right"/>
        <w:rPr>
          <w:rFonts w:ascii="Palatino Linotype" w:hAnsi="Palatino Linotype"/>
          <w:b/>
          <w:bCs/>
          <w:sz w:val="16"/>
          <w:szCs w:val="16"/>
        </w:rPr>
      </w:pPr>
    </w:p>
    <w:p w14:paraId="05A2E0BA" w14:textId="77777777" w:rsidR="00512162" w:rsidRDefault="00512162" w:rsidP="00512162">
      <w:pPr>
        <w:spacing w:after="0" w:line="276" w:lineRule="auto"/>
        <w:jc w:val="right"/>
        <w:rPr>
          <w:rFonts w:ascii="Palatino Linotype" w:hAnsi="Palatino Linotype"/>
          <w:b/>
          <w:bCs/>
          <w:sz w:val="16"/>
          <w:szCs w:val="16"/>
        </w:rPr>
      </w:pPr>
    </w:p>
    <w:p w14:paraId="54940088" w14:textId="77777777" w:rsidR="00512162" w:rsidRDefault="00512162" w:rsidP="00512162">
      <w:pPr>
        <w:spacing w:after="0" w:line="276" w:lineRule="auto"/>
        <w:jc w:val="right"/>
        <w:rPr>
          <w:rFonts w:ascii="Palatino Linotype" w:hAnsi="Palatino Linotype"/>
          <w:b/>
          <w:bCs/>
          <w:sz w:val="16"/>
          <w:szCs w:val="16"/>
        </w:rPr>
      </w:pPr>
    </w:p>
    <w:p w14:paraId="4CE54DC1" w14:textId="77777777" w:rsidR="00512162" w:rsidRDefault="00512162" w:rsidP="00512162">
      <w:pPr>
        <w:spacing w:after="0" w:line="276" w:lineRule="auto"/>
        <w:jc w:val="right"/>
        <w:rPr>
          <w:rFonts w:ascii="Palatino Linotype" w:hAnsi="Palatino Linotype"/>
          <w:b/>
          <w:bCs/>
          <w:sz w:val="16"/>
          <w:szCs w:val="16"/>
        </w:rPr>
      </w:pPr>
    </w:p>
    <w:p w14:paraId="13E4B19E" w14:textId="77777777" w:rsidR="00512162" w:rsidRDefault="00512162" w:rsidP="00512162">
      <w:pPr>
        <w:spacing w:after="0" w:line="276" w:lineRule="auto"/>
        <w:jc w:val="right"/>
        <w:rPr>
          <w:rFonts w:ascii="Palatino Linotype" w:hAnsi="Palatino Linotype"/>
          <w:b/>
          <w:bCs/>
          <w:sz w:val="16"/>
          <w:szCs w:val="16"/>
        </w:rPr>
      </w:pPr>
    </w:p>
    <w:p w14:paraId="477EBF55" w14:textId="77777777" w:rsidR="00512162" w:rsidRDefault="00512162" w:rsidP="00512162">
      <w:pPr>
        <w:spacing w:after="0" w:line="276" w:lineRule="auto"/>
        <w:jc w:val="right"/>
        <w:rPr>
          <w:rFonts w:ascii="Palatino Linotype" w:hAnsi="Palatino Linotype"/>
          <w:b/>
          <w:bCs/>
          <w:sz w:val="16"/>
          <w:szCs w:val="16"/>
        </w:rPr>
      </w:pPr>
    </w:p>
    <w:p w14:paraId="647EFDE9" w14:textId="77777777" w:rsidR="00512162" w:rsidRDefault="00512162" w:rsidP="00512162">
      <w:pPr>
        <w:spacing w:after="0" w:line="276" w:lineRule="auto"/>
        <w:jc w:val="right"/>
        <w:rPr>
          <w:rFonts w:ascii="Palatino Linotype" w:hAnsi="Palatino Linotype"/>
          <w:b/>
          <w:bCs/>
          <w:sz w:val="16"/>
          <w:szCs w:val="16"/>
        </w:rPr>
      </w:pPr>
    </w:p>
    <w:p w14:paraId="76DFD245" w14:textId="77777777" w:rsidR="00512162" w:rsidRDefault="00512162" w:rsidP="00512162">
      <w:pPr>
        <w:spacing w:after="0" w:line="276" w:lineRule="auto"/>
        <w:jc w:val="right"/>
        <w:rPr>
          <w:rFonts w:ascii="Palatino Linotype" w:hAnsi="Palatino Linotype"/>
          <w:b/>
          <w:bCs/>
          <w:sz w:val="16"/>
          <w:szCs w:val="16"/>
        </w:rPr>
      </w:pPr>
    </w:p>
    <w:p w14:paraId="0392A039" w14:textId="77777777" w:rsidR="00512162" w:rsidRDefault="00512162" w:rsidP="00512162">
      <w:pPr>
        <w:spacing w:after="0" w:line="276" w:lineRule="auto"/>
        <w:jc w:val="right"/>
        <w:rPr>
          <w:rFonts w:ascii="Palatino Linotype" w:hAnsi="Palatino Linotype"/>
          <w:b/>
          <w:bCs/>
          <w:sz w:val="16"/>
          <w:szCs w:val="16"/>
        </w:rPr>
      </w:pPr>
    </w:p>
    <w:p w14:paraId="2B1967A0" w14:textId="77777777" w:rsidR="00512162" w:rsidRDefault="00512162" w:rsidP="00512162">
      <w:pPr>
        <w:spacing w:after="0" w:line="276" w:lineRule="auto"/>
        <w:jc w:val="right"/>
        <w:rPr>
          <w:rFonts w:ascii="Palatino Linotype" w:hAnsi="Palatino Linotype"/>
          <w:b/>
          <w:bCs/>
          <w:sz w:val="16"/>
          <w:szCs w:val="16"/>
        </w:rPr>
      </w:pPr>
    </w:p>
    <w:p w14:paraId="08A93274" w14:textId="77777777" w:rsidR="00512162" w:rsidRDefault="00512162" w:rsidP="00512162">
      <w:pPr>
        <w:spacing w:after="0" w:line="276" w:lineRule="auto"/>
        <w:jc w:val="right"/>
        <w:rPr>
          <w:rFonts w:ascii="Palatino Linotype" w:hAnsi="Palatino Linotype"/>
          <w:b/>
          <w:bCs/>
          <w:sz w:val="16"/>
          <w:szCs w:val="16"/>
        </w:rPr>
      </w:pPr>
    </w:p>
    <w:p w14:paraId="5E015100" w14:textId="77777777" w:rsidR="00512162" w:rsidRDefault="00512162" w:rsidP="00512162">
      <w:pPr>
        <w:spacing w:after="0" w:line="276" w:lineRule="auto"/>
        <w:jc w:val="right"/>
        <w:rPr>
          <w:rFonts w:ascii="Palatino Linotype" w:hAnsi="Palatino Linotype"/>
          <w:b/>
          <w:bCs/>
          <w:sz w:val="16"/>
          <w:szCs w:val="16"/>
        </w:rPr>
      </w:pPr>
    </w:p>
    <w:p w14:paraId="738D4410" w14:textId="77777777" w:rsidR="00512162" w:rsidRDefault="00512162" w:rsidP="00512162">
      <w:pPr>
        <w:spacing w:after="0" w:line="276" w:lineRule="auto"/>
        <w:jc w:val="right"/>
        <w:rPr>
          <w:rFonts w:ascii="Palatino Linotype" w:hAnsi="Palatino Linotype"/>
          <w:b/>
          <w:bCs/>
          <w:sz w:val="16"/>
          <w:szCs w:val="16"/>
        </w:rPr>
      </w:pPr>
    </w:p>
    <w:p w14:paraId="20FD7FF2" w14:textId="77777777" w:rsidR="007351C5" w:rsidRDefault="007351C5"/>
    <w:sectPr w:rsidR="007351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E66D0"/>
    <w:multiLevelType w:val="multilevel"/>
    <w:tmpl w:val="10F8441E"/>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12155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162"/>
    <w:rsid w:val="00512162"/>
    <w:rsid w:val="007351C5"/>
    <w:rsid w:val="007D16FE"/>
    <w:rsid w:val="00F71434"/>
    <w:rsid w:val="00FB5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8F778"/>
  <w15:chartTrackingRefBased/>
  <w15:docId w15:val="{DEF5C4AB-09D8-4D47-BCCF-F38DCBF6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1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162"/>
    <w:pPr>
      <w:ind w:left="720"/>
      <w:contextualSpacing/>
    </w:pPr>
  </w:style>
  <w:style w:type="character" w:styleId="Hyperlink">
    <w:name w:val="Hyperlink"/>
    <w:basedOn w:val="DefaultParagraphFont"/>
    <w:uiPriority w:val="99"/>
    <w:unhideWhenUsed/>
    <w:rsid w:val="00512162"/>
    <w:rPr>
      <w:color w:val="0563C1" w:themeColor="hyperlink"/>
      <w:u w:val="single"/>
    </w:rPr>
  </w:style>
  <w:style w:type="table" w:styleId="TableGrid">
    <w:name w:val="Table Grid"/>
    <w:basedOn w:val="TableNormal"/>
    <w:uiPriority w:val="39"/>
    <w:rsid w:val="00512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rcouncil.org.uk/useful-information/privacy-statement.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ppointmentsService@BarCouncil.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rcouncil.org.uk/bar-council-services/for-barristers/bar-representation-fee.html" TargetMode="External"/><Relationship Id="rId11"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hyperlink" Target="mailto:%20AppointmentsService@BarCouncil.org.uk" TargetMode="External"/><Relationship Id="rId4" Type="http://schemas.openxmlformats.org/officeDocument/2006/relationships/webSettings" Target="webSettings.xml"/><Relationship Id="rId9" Type="http://schemas.openxmlformats.org/officeDocument/2006/relationships/hyperlink" Target="mailto:%20AppointmentsService@BarCou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1277</Words>
  <Characters>7284</Characters>
  <Application>Microsoft Office Word</Application>
  <DocSecurity>0</DocSecurity>
  <Lines>60</Lines>
  <Paragraphs>17</Paragraphs>
  <ScaleCrop>false</ScaleCrop>
  <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Barr</dc:creator>
  <cp:keywords/>
  <dc:description/>
  <cp:lastModifiedBy>Carolyn Entwistle</cp:lastModifiedBy>
  <cp:revision>3</cp:revision>
  <dcterms:created xsi:type="dcterms:W3CDTF">2022-02-14T12:33:00Z</dcterms:created>
  <dcterms:modified xsi:type="dcterms:W3CDTF">2022-08-08T12:09:00Z</dcterms:modified>
</cp:coreProperties>
</file>